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D57B71A" w14:textId="67050393" w:rsidR="00341A6B" w:rsidRDefault="00341A6B" w:rsidP="00CD44E1">
      <w:pPr>
        <w:spacing w:after="120"/>
        <w:rPr>
          <w:rFonts w:ascii="Arial" w:eastAsia="Times New Roman" w:hAnsi="Arial" w:cs="Arial"/>
          <w:b/>
          <w:bCs/>
          <w:kern w:val="0"/>
          <w:sz w:val="28"/>
          <w:szCs w:val="28"/>
          <w:lang w:eastAsia="cs-CZ"/>
          <w14:ligatures w14:val="none"/>
        </w:rPr>
      </w:pPr>
      <w:r w:rsidRPr="00CD44E1">
        <w:rPr>
          <w:rFonts w:ascii="Arial" w:eastAsia="Times New Roman" w:hAnsi="Arial" w:cs="Arial"/>
          <w:b/>
          <w:bCs/>
          <w:kern w:val="0"/>
          <w:sz w:val="28"/>
          <w:szCs w:val="28"/>
          <w:lang w:eastAsia="cs-CZ"/>
          <w14:ligatures w14:val="none"/>
        </w:rPr>
        <w:t xml:space="preserve">TECHNICKÁ DOKUMENTACE </w:t>
      </w:r>
    </w:p>
    <w:p w14:paraId="3905BDD1" w14:textId="77777777" w:rsidR="00CD44E1" w:rsidRDefault="00CD44E1" w:rsidP="00CD44E1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</w:p>
    <w:p w14:paraId="61CE70B3" w14:textId="24462162" w:rsidR="00341A6B" w:rsidRPr="000C06F2" w:rsidRDefault="00341A6B" w:rsidP="00CD44E1">
      <w:pPr>
        <w:spacing w:after="80"/>
        <w:jc w:val="both"/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</w:pPr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Tato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příloha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je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nedílnou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součásti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Zadávaci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́ dokumentace </w:t>
      </w:r>
      <w:r w:rsidR="000B3A90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veřejné zakázky „Výměna svítidel veřejného osvětlení v Třeboni“ </w:t>
      </w:r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a obsahuje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požadavky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zadavatele na technickou specifikaci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osvětlovacích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těles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,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požadavky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na nová RVO, a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požadavky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na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světelne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̌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technicke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výpočty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. </w:t>
      </w:r>
    </w:p>
    <w:p w14:paraId="47C6603D" w14:textId="50552434" w:rsidR="00341A6B" w:rsidRDefault="00341A6B" w:rsidP="00CD44E1">
      <w:pPr>
        <w:spacing w:before="100" w:beforeAutospacing="1" w:after="100" w:afterAutospacing="1"/>
        <w:jc w:val="both"/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</w:pPr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Pozn.: Obsahují-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li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zadávaci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podmínky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či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 jiné podklady pro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zpracováni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nabídky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poskytnute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zadavatelem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požadavky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 nebo odkazy na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obchodni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firmy,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názvy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 nebo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jména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 a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příjmeni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́,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specificka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označeni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zboži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́ a</w:t>
      </w:r>
      <w:r w:rsid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 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služeb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,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ktere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plati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pro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určitou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 osobu,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případne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̌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jeji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organizačni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složku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 za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příznačne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́, patenty na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vynálezy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,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užitne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vzory,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průmyslove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vzory,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ochranne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známky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 nebo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označeni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původu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, pokud by to vedlo ke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zvýhodněni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nebo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vyloučeni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určitých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dodavatelu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̊ nebo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určitých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výrobku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̊,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ma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se za to,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že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 zadavatel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připoušti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pro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plněni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zakázky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použiti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́ i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jiných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, </w:t>
      </w:r>
      <w:proofErr w:type="spellStart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kvalitativne</w:t>
      </w:r>
      <w:proofErr w:type="spellEnd"/>
      <w:r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̌ a t</w:t>
      </w:r>
      <w:r w:rsidR="00CD44E1"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echnicky </w:t>
      </w:r>
      <w:proofErr w:type="spellStart"/>
      <w:r w:rsidR="00CD44E1"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obdobných</w:t>
      </w:r>
      <w:proofErr w:type="spellEnd"/>
      <w:r w:rsidR="00CD44E1"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="00CD44E1"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řešeni</w:t>
      </w:r>
      <w:proofErr w:type="spellEnd"/>
      <w:r w:rsidR="00CD44E1" w:rsidRPr="00CD44E1">
        <w:rPr>
          <w:rFonts w:ascii="Arial" w:eastAsia="Times New Roman" w:hAnsi="Arial" w:cs="Arial"/>
          <w:i/>
          <w:iCs/>
          <w:kern w:val="0"/>
          <w:sz w:val="20"/>
          <w:szCs w:val="20"/>
          <w:lang w:eastAsia="cs-CZ"/>
          <w14:ligatures w14:val="none"/>
        </w:rPr>
        <w:t>́.</w:t>
      </w:r>
    </w:p>
    <w:p w14:paraId="6D5ACAB6" w14:textId="77777777" w:rsidR="000C06F2" w:rsidRPr="000C06F2" w:rsidRDefault="000C06F2" w:rsidP="000C06F2">
      <w:pPr>
        <w:spacing w:after="120"/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</w:pPr>
    </w:p>
    <w:p w14:paraId="2066DC81" w14:textId="77777777" w:rsidR="00341A6B" w:rsidRPr="000C06F2" w:rsidRDefault="00341A6B" w:rsidP="00CD44E1">
      <w:pPr>
        <w:spacing w:after="120"/>
        <w:rPr>
          <w:rFonts w:ascii="Arial" w:eastAsia="Times New Roman" w:hAnsi="Arial" w:cs="Arial"/>
          <w:kern w:val="0"/>
          <w:sz w:val="22"/>
          <w:szCs w:val="20"/>
          <w:lang w:eastAsia="cs-CZ"/>
          <w14:ligatures w14:val="none"/>
        </w:rPr>
      </w:pP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Technicke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požadavky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 na parametry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svítidel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 </w:t>
      </w:r>
    </w:p>
    <w:p w14:paraId="2525FA43" w14:textId="5B272E41" w:rsidR="00341A6B" w:rsidRPr="00CD44E1" w:rsidRDefault="00341A6B" w:rsidP="00CD44E1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Zadavatel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požaduje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po dodavateli, aby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jím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použita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osvětlovaci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tělesa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splňovala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všechny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legislativne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̌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závazne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požadavky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dané platnou legislativou ČR a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požadavky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ČSN z hlediska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bezpečnosti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provozu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osvětlovaci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soustavy a z hlediska vlivu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osvětlovaci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soustavy na elektrickou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sít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̌.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highlight w:val="yellow"/>
          <w:lang w:eastAsia="cs-CZ"/>
          <w14:ligatures w14:val="none"/>
        </w:rPr>
        <w:t>Přílohy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highlight w:val="yellow"/>
          <w:lang w:eastAsia="cs-CZ"/>
          <w14:ligatures w14:val="none"/>
        </w:rPr>
        <w:t xml:space="preserve"> č.</w:t>
      </w:r>
      <w:r w:rsidR="00CD44E1" w:rsidRPr="00CD44E1">
        <w:rPr>
          <w:rFonts w:ascii="Arial" w:eastAsia="Times New Roman" w:hAnsi="Arial" w:cs="Arial"/>
          <w:b/>
          <w:bCs/>
          <w:kern w:val="0"/>
          <w:sz w:val="20"/>
          <w:szCs w:val="20"/>
          <w:highlight w:val="yellow"/>
          <w:lang w:eastAsia="cs-CZ"/>
          <w14:ligatures w14:val="none"/>
        </w:rPr>
        <w:t xml:space="preserve"> </w:t>
      </w:r>
      <w:r w:rsidR="003E3EF2">
        <w:rPr>
          <w:rFonts w:ascii="Arial" w:eastAsia="Times New Roman" w:hAnsi="Arial" w:cs="Arial"/>
          <w:b/>
          <w:bCs/>
          <w:kern w:val="0"/>
          <w:sz w:val="20"/>
          <w:szCs w:val="20"/>
          <w:highlight w:val="yellow"/>
          <w:lang w:eastAsia="cs-CZ"/>
          <w14:ligatures w14:val="none"/>
        </w:rPr>
        <w:t>7</w:t>
      </w:r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highlight w:val="yellow"/>
          <w:lang w:eastAsia="cs-CZ"/>
          <w14:ligatures w14:val="none"/>
        </w:rPr>
        <w:t xml:space="preserve">a a </w:t>
      </w:r>
      <w:r w:rsidR="003E3EF2">
        <w:rPr>
          <w:rFonts w:ascii="Arial" w:eastAsia="Times New Roman" w:hAnsi="Arial" w:cs="Arial"/>
          <w:b/>
          <w:bCs/>
          <w:kern w:val="0"/>
          <w:sz w:val="20"/>
          <w:szCs w:val="20"/>
          <w:highlight w:val="yellow"/>
          <w:lang w:eastAsia="cs-CZ"/>
          <w14:ligatures w14:val="none"/>
        </w:rPr>
        <w:t>7</w:t>
      </w:r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highlight w:val="yellow"/>
          <w:lang w:eastAsia="cs-CZ"/>
          <w14:ligatures w14:val="none"/>
        </w:rPr>
        <w:t>b</w:t>
      </w:r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 </w:t>
      </w:r>
      <w:r w:rsidR="00912776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zadávací dokumentace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uvádi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požadavky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zadavatele,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krome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̌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výše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uvedených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, na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svítidla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pro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venkovni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osvětleni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(komunikační a přechodové). Zadavatel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požaduje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svítidla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primárne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̌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navržena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pro osazení deskou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plošných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spoju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̊ s LED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čipy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a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čočkami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.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Svítidla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musi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mít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deklarace a certifikace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uvedene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v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příloze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="003E3EF2">
        <w:rPr>
          <w:rFonts w:ascii="Arial" w:eastAsia="Times New Roman" w:hAnsi="Arial" w:cs="Arial"/>
          <w:kern w:val="0"/>
          <w:sz w:val="20"/>
          <w:szCs w:val="20"/>
          <w:highlight w:val="yellow"/>
          <w:lang w:eastAsia="cs-CZ"/>
          <w14:ligatures w14:val="none"/>
        </w:rPr>
        <w:t>7</w:t>
      </w:r>
      <w:r w:rsidRPr="00CD44E1">
        <w:rPr>
          <w:rFonts w:ascii="Arial" w:eastAsia="Times New Roman" w:hAnsi="Arial" w:cs="Arial"/>
          <w:kern w:val="0"/>
          <w:sz w:val="20"/>
          <w:szCs w:val="20"/>
          <w:highlight w:val="yellow"/>
          <w:lang w:eastAsia="cs-CZ"/>
          <w14:ligatures w14:val="none"/>
        </w:rPr>
        <w:t xml:space="preserve">a a </w:t>
      </w:r>
      <w:r w:rsidR="003E3EF2">
        <w:rPr>
          <w:rFonts w:ascii="Arial" w:eastAsia="Times New Roman" w:hAnsi="Arial" w:cs="Arial"/>
          <w:kern w:val="0"/>
          <w:sz w:val="20"/>
          <w:szCs w:val="20"/>
          <w:highlight w:val="yellow"/>
          <w:lang w:eastAsia="cs-CZ"/>
          <w14:ligatures w14:val="none"/>
        </w:rPr>
        <w:t>7</w:t>
      </w:r>
      <w:r w:rsidRPr="00CD44E1">
        <w:rPr>
          <w:rFonts w:ascii="Arial" w:eastAsia="Times New Roman" w:hAnsi="Arial" w:cs="Arial"/>
          <w:kern w:val="0"/>
          <w:sz w:val="20"/>
          <w:szCs w:val="20"/>
          <w:highlight w:val="yellow"/>
          <w:lang w:eastAsia="cs-CZ"/>
          <w14:ligatures w14:val="none"/>
        </w:rPr>
        <w:t>b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.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Všechny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požadovane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́ deklarace je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 povinen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předložit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jiz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̌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při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podáni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nabídky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. </w:t>
      </w:r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Pro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všechna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svítidla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 je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vyžadován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stejny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́ design a</w:t>
      </w:r>
      <w:r w:rsid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 </w:t>
      </w:r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tvar (pro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různe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příkonove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́ varianty) –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plati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́ pro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silnični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́ a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přechodova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svítidla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. To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znamena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́,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že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přechodove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svítidlo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musi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být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stejného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 vzhledu jako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svítidlo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silnični</w:t>
      </w:r>
      <w:proofErr w:type="spellEnd"/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>́</w:t>
      </w:r>
      <w:r w:rsid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 (komunikační)</w:t>
      </w:r>
      <w:r w:rsidRPr="00CD44E1"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  <w:t xml:space="preserve">. </w:t>
      </w:r>
    </w:p>
    <w:p w14:paraId="3CFE9510" w14:textId="6C730BB8" w:rsidR="00341A6B" w:rsidRPr="00CD44E1" w:rsidRDefault="00341A6B" w:rsidP="00CD44E1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Parametry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stanovene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Přílohou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č. </w:t>
      </w:r>
      <w:r w:rsidR="003E3E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7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a a </w:t>
      </w:r>
      <w:r w:rsidR="003E3E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7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b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prokáže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katalogovým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listem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příslušného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svítidla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, kde budou uvedeny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všechny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jednotlive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parametry.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Dále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tyto parametry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potvrdi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v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samotne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příloze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č. </w:t>
      </w:r>
      <w:r w:rsidR="003E3E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7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a a </w:t>
      </w:r>
      <w:r w:rsidR="003E3E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7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b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Technicke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parametry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svítidel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,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ktera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je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součásti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ZD.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Údaje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vyplněne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v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příloze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č. </w:t>
      </w:r>
      <w:r w:rsidR="003E3E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7a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a </w:t>
      </w:r>
      <w:r w:rsidR="003E3E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7b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musi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korespondovat s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předloženými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katalogovými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listy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svítidel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(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musi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v nich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být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uvedeny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všechny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požadovane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parametry) a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štítkem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předložených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vzorků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svítidla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. Budou-li se parametry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lišit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, bude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vyřazen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.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musi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spolu s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katalogovým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listem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předložit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požadovane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certifikáty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vypsane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v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příloze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č. </w:t>
      </w:r>
      <w:r w:rsidR="003E3E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7a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a </w:t>
      </w:r>
      <w:r w:rsidR="003E3E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7b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. </w:t>
      </w:r>
    </w:p>
    <w:p w14:paraId="0DA94D8C" w14:textId="0C65E2F9" w:rsidR="00341A6B" w:rsidRPr="00CD44E1" w:rsidRDefault="00341A6B" w:rsidP="00CD44E1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doda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spolu s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nabídkou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vzorek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silničního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svítidla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,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ktery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mu vzejde z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výpočtu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SIT 1. Vzorek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svítidla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musi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mít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přesne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̌ ty parametry,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ktere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potvrdi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v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příloze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č. </w:t>
      </w:r>
      <w:r w:rsidR="003E3E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7a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a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ktere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budou uvedeny v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předloženém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katalogovém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listu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svítidla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a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předložených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certifikátech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. Pokud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požadovane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vzorky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svítidla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nedoda</w:t>
      </w:r>
      <w:proofErr w:type="spellEnd"/>
      <w:r w:rsid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́, </w:t>
      </w:r>
      <w:proofErr w:type="spellStart"/>
      <w:r w:rsid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může</w:t>
      </w:r>
      <w:proofErr w:type="spellEnd"/>
      <w:r w:rsid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být</w:t>
      </w:r>
      <w:proofErr w:type="spellEnd"/>
      <w:r w:rsid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z hodnocení vyloučen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.</w:t>
      </w:r>
    </w:p>
    <w:p w14:paraId="3759E4CA" w14:textId="6E2FD48B" w:rsidR="00395552" w:rsidRDefault="00395552" w:rsidP="00CD44E1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Předložené svítidlo může být zadavatelem zkontrolováno ve fotometrické laboratoři (například vyzařovací křivka svítivosti, světelný tok, index podání barev (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Ra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), příkon, teplota chromatičnosti atd.). Účastník výběrového řízení bere na vědomí, že výsledky změřené ve fotometrické laboratoři v rámci výběrového řízení budou považovány za správné a nelze se proti nim odvolávat.</w:t>
      </w:r>
    </w:p>
    <w:p w14:paraId="3BF9BAA7" w14:textId="77777777" w:rsidR="00CD44E1" w:rsidRPr="00CD44E1" w:rsidRDefault="00CD44E1" w:rsidP="00CD44E1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</w:p>
    <w:p w14:paraId="23A240E1" w14:textId="77777777" w:rsidR="00341A6B" w:rsidRPr="000C06F2" w:rsidRDefault="00341A6B" w:rsidP="00CD44E1">
      <w:pPr>
        <w:spacing w:after="120"/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</w:pP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Instalovany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příkon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nových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svítidel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 </w:t>
      </w:r>
    </w:p>
    <w:p w14:paraId="229FB329" w14:textId="1BC3D7EC" w:rsidR="00341A6B" w:rsidRPr="00CD44E1" w:rsidRDefault="00341A6B" w:rsidP="00CD44E1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V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novém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stavu je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navržen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harmonogram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stmíváni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́,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ktery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bude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probíhat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ve dvou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stupních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respektujících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zatíženi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́ komunikace (Tabulka č.</w:t>
      </w:r>
      <w:r w:rsid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 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1</w:t>
      </w:r>
      <w:r w:rsidR="000D6238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níže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). Harmonogram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stmíváni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zohledňuje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pokles dopravy ve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večerních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hodinách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a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tím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upravuje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třídu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osvětleni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dle normy ČSN EN 13201. </w:t>
      </w:r>
    </w:p>
    <w:p w14:paraId="63A8E0F1" w14:textId="162F5CF7" w:rsidR="00341A6B" w:rsidRPr="00CD44E1" w:rsidRDefault="00341A6B" w:rsidP="00CD44E1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Instalovany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příkon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u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všech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nově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navržených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svítidel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nesmi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překročit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hodnotu </w:t>
      </w:r>
      <w:r w:rsidR="00D62876" w:rsidRPr="00CD44E1">
        <w:rPr>
          <w:rFonts w:ascii="Arial" w:eastAsia="Times New Roman" w:hAnsi="Arial" w:cs="Arial"/>
          <w:b/>
          <w:color w:val="FF0000"/>
          <w:kern w:val="0"/>
          <w:sz w:val="20"/>
          <w:szCs w:val="20"/>
          <w:lang w:eastAsia="cs-CZ"/>
          <w14:ligatures w14:val="none"/>
        </w:rPr>
        <w:t>5</w:t>
      </w:r>
      <w:r w:rsidR="00E141E1">
        <w:rPr>
          <w:rFonts w:ascii="Arial" w:eastAsia="Times New Roman" w:hAnsi="Arial" w:cs="Arial"/>
          <w:b/>
          <w:color w:val="FF0000"/>
          <w:kern w:val="0"/>
          <w:sz w:val="20"/>
          <w:szCs w:val="20"/>
          <w:lang w:eastAsia="cs-CZ"/>
          <w14:ligatures w14:val="none"/>
        </w:rPr>
        <w:t>.</w:t>
      </w:r>
      <w:r w:rsidR="00D62876" w:rsidRPr="00CD44E1">
        <w:rPr>
          <w:rFonts w:ascii="Arial" w:eastAsia="Times New Roman" w:hAnsi="Arial" w:cs="Arial"/>
          <w:b/>
          <w:color w:val="FF0000"/>
          <w:kern w:val="0"/>
          <w:sz w:val="20"/>
          <w:szCs w:val="20"/>
          <w:lang w:eastAsia="cs-CZ"/>
          <w14:ligatures w14:val="none"/>
        </w:rPr>
        <w:t>650</w:t>
      </w:r>
      <w:r w:rsidRPr="00CD44E1">
        <w:rPr>
          <w:rFonts w:ascii="Arial" w:eastAsia="Times New Roman" w:hAnsi="Arial" w:cs="Arial"/>
          <w:b/>
          <w:color w:val="FF0000"/>
          <w:kern w:val="0"/>
          <w:sz w:val="20"/>
          <w:szCs w:val="20"/>
          <w:lang w:eastAsia="cs-CZ"/>
          <w14:ligatures w14:val="none"/>
        </w:rPr>
        <w:t xml:space="preserve"> kW</w:t>
      </w:r>
      <w:r w:rsidRPr="00CD44E1">
        <w:rPr>
          <w:rFonts w:ascii="Arial" w:eastAsia="Times New Roman" w:hAnsi="Arial" w:cs="Arial"/>
          <w:color w:val="FF0000"/>
          <w:kern w:val="0"/>
          <w:sz w:val="20"/>
          <w:szCs w:val="20"/>
          <w:lang w:eastAsia="cs-CZ"/>
          <w14:ligatures w14:val="none"/>
        </w:rPr>
        <w:t xml:space="preserve"> 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(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nominálni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příkon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be</w:t>
      </w:r>
      <w:r w:rsid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z </w:t>
      </w:r>
      <w:proofErr w:type="spellStart"/>
      <w:r w:rsid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započítáni</w:t>
      </w:r>
      <w:proofErr w:type="spellEnd"/>
      <w:r w:rsid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́ CLO a regulace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). Hodnota nově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instalovaného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příkonu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, respektive z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něho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vypočítana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spotřeba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el. energie je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vyžadována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dle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energetického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posu</w:t>
      </w:r>
      <w:r w:rsid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dku a </w:t>
      </w:r>
      <w:proofErr w:type="spellStart"/>
      <w:r w:rsid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nesmi</w:t>
      </w:r>
      <w:proofErr w:type="spellEnd"/>
      <w:r w:rsid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být</w:t>
      </w:r>
      <w:proofErr w:type="spellEnd"/>
      <w:r w:rsid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překročena</w:t>
      </w:r>
      <w:proofErr w:type="spellEnd"/>
      <w:r w:rsid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. </w:t>
      </w:r>
    </w:p>
    <w:p w14:paraId="60CA6E77" w14:textId="5183C9CF" w:rsidR="00341A6B" w:rsidRPr="00CD44E1" w:rsidRDefault="00341A6B" w:rsidP="00CD44E1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vyplni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žluta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políčka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v tabulce 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v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příloze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č.</w:t>
      </w:r>
      <w:r w:rsidR="00D62876"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="003E3E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6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="00D62876"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Svítidla </w:t>
      </w:r>
      <w:r w:rsidR="00CD44E1"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–</w:t>
      </w:r>
      <w:r w:rsidR="00D62876"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příkony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. Po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vyplněni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instalovaných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příkonu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̊,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ktere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účastníkovi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vyjdou z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jednotlivých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světelne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̌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technických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</w:t>
      </w:r>
      <w:r w:rsidR="00D62876"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ů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, </w:t>
      </w:r>
      <w:r w:rsid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tabulka sečte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instalovane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příkon</w:t>
      </w:r>
      <w:r w:rsid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y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. </w:t>
      </w:r>
      <w:r w:rsid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Hodnotu celkového instalovaného příkonu 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poté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vyplni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do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přílohy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č.</w:t>
      </w:r>
      <w:r w:rsidR="00D62876"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="003E3E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1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Kryci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́ list</w:t>
      </w:r>
      <w:r w:rsidR="003E3E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nabídky</w:t>
      </w: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(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nominálni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instalovany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příkon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bez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započítáni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CLO a regulace). </w:t>
      </w:r>
    </w:p>
    <w:p w14:paraId="0B8B64B8" w14:textId="7FA275DF" w:rsidR="00341A6B" w:rsidRDefault="00341A6B" w:rsidP="00CD44E1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V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případe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̌ zkreslení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jakýchkoli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předaných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technických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informací bude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ze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zadávacího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řízeni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vyloučen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bez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nároku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na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odvoláni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́,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nebot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̌ by se jednalo o podvod.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zadávacího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řízeni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bere na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vědomi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́,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že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výsledky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světelne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̌-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technických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výpočtu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̊ dle podkladu budou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následne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̌ </w:t>
      </w:r>
      <w:proofErr w:type="spellStart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měřeny</w:t>
      </w:r>
      <w:proofErr w:type="spellEnd"/>
      <w:r w:rsidRPr="00CD44E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autorizovanou osobou vybranou zadavatelem. </w:t>
      </w:r>
    </w:p>
    <w:p w14:paraId="3E6C3C23" w14:textId="77777777" w:rsidR="000C06F2" w:rsidRPr="00CD44E1" w:rsidRDefault="000C06F2" w:rsidP="00CD44E1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</w:p>
    <w:p w14:paraId="7DA38F00" w14:textId="77777777" w:rsidR="00341A6B" w:rsidRPr="000C06F2" w:rsidRDefault="00341A6B" w:rsidP="000C06F2">
      <w:pPr>
        <w:spacing w:after="120"/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</w:pPr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Tabulka 1a: Harmonogram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stmíváni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svítidel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 –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třída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osvětleni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́ M4 </w:t>
      </w:r>
    </w:p>
    <w:p w14:paraId="75950697" w14:textId="76F6DFA8" w:rsidR="00D62876" w:rsidRPr="000C06F2" w:rsidRDefault="00D62876" w:rsidP="000C06F2">
      <w:pPr>
        <w:jc w:val="center"/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</w:pPr>
      <w:r w:rsidRPr="000C06F2">
        <w:rPr>
          <w:rFonts w:ascii="Arial" w:eastAsia="Times New Roman" w:hAnsi="Arial" w:cs="Arial"/>
          <w:b/>
          <w:bCs/>
          <w:noProof/>
          <w:kern w:val="0"/>
          <w:sz w:val="20"/>
          <w:szCs w:val="20"/>
          <w:lang w:eastAsia="cs-CZ"/>
          <w14:ligatures w14:val="none"/>
        </w:rPr>
        <w:drawing>
          <wp:inline distT="0" distB="0" distL="0" distR="0" wp14:anchorId="23D0B1CC" wp14:editId="03350156">
            <wp:extent cx="3038128" cy="1261110"/>
            <wp:effectExtent l="0" t="0" r="0" b="0"/>
            <wp:docPr id="142857586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57586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58364" cy="1311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F18B4" w14:textId="4C97FEA7" w:rsidR="000C06F2" w:rsidRDefault="000C06F2" w:rsidP="000C06F2">
      <w:pPr>
        <w:jc w:val="center"/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</w:pPr>
    </w:p>
    <w:p w14:paraId="7E113A96" w14:textId="77777777" w:rsidR="000C06F2" w:rsidRPr="000C06F2" w:rsidRDefault="000C06F2" w:rsidP="000C06F2">
      <w:pPr>
        <w:jc w:val="center"/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</w:pPr>
    </w:p>
    <w:p w14:paraId="14D3D18E" w14:textId="0A5BAC7D" w:rsidR="00D62876" w:rsidRPr="000C06F2" w:rsidRDefault="00D62876" w:rsidP="000C06F2">
      <w:pPr>
        <w:spacing w:after="120"/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</w:pPr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Tabulka 1b: Harmonogram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stmíváni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svítidel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 –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třída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osvětleni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́ C4 </w:t>
      </w:r>
    </w:p>
    <w:p w14:paraId="6D83F081" w14:textId="11D5CE99" w:rsidR="00341A6B" w:rsidRPr="00CD44E1" w:rsidRDefault="00D62876" w:rsidP="000C06F2">
      <w:pPr>
        <w:jc w:val="center"/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</w:pPr>
      <w:r w:rsidRPr="00CD44E1">
        <w:rPr>
          <w:rFonts w:ascii="Arial" w:eastAsia="Times New Roman" w:hAnsi="Arial" w:cs="Arial"/>
          <w:noProof/>
          <w:kern w:val="0"/>
          <w:sz w:val="22"/>
          <w:szCs w:val="22"/>
          <w:lang w:eastAsia="cs-CZ"/>
          <w14:ligatures w14:val="none"/>
        </w:rPr>
        <w:drawing>
          <wp:inline distT="0" distB="0" distL="0" distR="0" wp14:anchorId="52638225" wp14:editId="07EB3CFF">
            <wp:extent cx="3051897" cy="1266825"/>
            <wp:effectExtent l="0" t="0" r="0" b="3175"/>
            <wp:docPr id="214424172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4241722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85211" cy="1280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4AF0CB" w14:textId="4E7EC393" w:rsidR="00D62876" w:rsidRDefault="00D62876" w:rsidP="000C06F2">
      <w:pPr>
        <w:jc w:val="center"/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</w:pPr>
    </w:p>
    <w:p w14:paraId="7021C7C0" w14:textId="77777777" w:rsidR="000C06F2" w:rsidRPr="000C06F2" w:rsidRDefault="000C06F2" w:rsidP="000C06F2">
      <w:pPr>
        <w:jc w:val="center"/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</w:pPr>
    </w:p>
    <w:p w14:paraId="1C8B9DDB" w14:textId="1F2015AE" w:rsidR="00D62876" w:rsidRPr="000C06F2" w:rsidRDefault="00D62876" w:rsidP="000C06F2">
      <w:pPr>
        <w:spacing w:after="120"/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</w:pPr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Tabulka 1c: Harmonogram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stmíváni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svítidel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 –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třída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osvětleni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́ M5</w:t>
      </w:r>
    </w:p>
    <w:p w14:paraId="5B5B66C2" w14:textId="4F1F9091" w:rsidR="00D62876" w:rsidRDefault="00D62876" w:rsidP="000C06F2">
      <w:pPr>
        <w:jc w:val="center"/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</w:pPr>
      <w:r w:rsidRPr="00CD44E1">
        <w:rPr>
          <w:rFonts w:ascii="Arial" w:eastAsia="Times New Roman" w:hAnsi="Arial" w:cs="Arial"/>
          <w:noProof/>
          <w:kern w:val="0"/>
          <w:sz w:val="22"/>
          <w:szCs w:val="22"/>
          <w:lang w:eastAsia="cs-CZ"/>
          <w14:ligatures w14:val="none"/>
        </w:rPr>
        <w:drawing>
          <wp:inline distT="0" distB="0" distL="0" distR="0" wp14:anchorId="3CC69391" wp14:editId="123DE152">
            <wp:extent cx="3028950" cy="1257300"/>
            <wp:effectExtent l="0" t="0" r="6350" b="0"/>
            <wp:docPr id="87768303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68303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55668" cy="126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F9EC9C" w14:textId="5AF8F96C" w:rsidR="000C06F2" w:rsidRPr="000C06F2" w:rsidRDefault="000C06F2" w:rsidP="000C06F2">
      <w:pPr>
        <w:jc w:val="center"/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</w:pPr>
    </w:p>
    <w:p w14:paraId="1C859B00" w14:textId="77777777" w:rsidR="000C06F2" w:rsidRPr="000C06F2" w:rsidRDefault="000C06F2" w:rsidP="000C06F2">
      <w:pPr>
        <w:jc w:val="center"/>
        <w:rPr>
          <w:rFonts w:ascii="Arial" w:eastAsia="Times New Roman" w:hAnsi="Arial" w:cs="Arial"/>
          <w:b/>
          <w:bCs/>
          <w:kern w:val="0"/>
          <w:sz w:val="20"/>
          <w:szCs w:val="20"/>
          <w:lang w:eastAsia="cs-CZ"/>
          <w14:ligatures w14:val="none"/>
        </w:rPr>
      </w:pPr>
    </w:p>
    <w:p w14:paraId="1EEB0771" w14:textId="2CF172A3" w:rsidR="00D62876" w:rsidRPr="000C06F2" w:rsidRDefault="00D62876" w:rsidP="000C06F2">
      <w:pPr>
        <w:spacing w:after="120"/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</w:pPr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Tabulka 1d: Harmonogram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stmíváni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svítidel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 –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třída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osvětleni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́ P5</w:t>
      </w:r>
    </w:p>
    <w:p w14:paraId="0626F0A8" w14:textId="7601783C" w:rsidR="00D62876" w:rsidRDefault="00D62876" w:rsidP="000C06F2">
      <w:pPr>
        <w:jc w:val="center"/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</w:pPr>
      <w:r w:rsidRPr="00CD44E1">
        <w:rPr>
          <w:rFonts w:ascii="Arial" w:eastAsia="Times New Roman" w:hAnsi="Arial" w:cs="Arial"/>
          <w:noProof/>
          <w:kern w:val="0"/>
          <w:sz w:val="22"/>
          <w:szCs w:val="22"/>
          <w:lang w:eastAsia="cs-CZ"/>
          <w14:ligatures w14:val="none"/>
        </w:rPr>
        <w:drawing>
          <wp:inline distT="0" distB="0" distL="0" distR="0" wp14:anchorId="45C7A992" wp14:editId="3EAC2864">
            <wp:extent cx="3051810" cy="1266789"/>
            <wp:effectExtent l="0" t="0" r="0" b="3810"/>
            <wp:docPr id="13330152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30152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90253" cy="1282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E9DCB" w14:textId="7BA8424B" w:rsidR="000C06F2" w:rsidRDefault="000C06F2" w:rsidP="000C06F2">
      <w:pPr>
        <w:jc w:val="center"/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</w:pPr>
    </w:p>
    <w:p w14:paraId="01043761" w14:textId="77777777" w:rsidR="000C06F2" w:rsidRPr="00CD44E1" w:rsidRDefault="000C06F2" w:rsidP="000C06F2">
      <w:pPr>
        <w:jc w:val="center"/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</w:pPr>
    </w:p>
    <w:p w14:paraId="7C80CF02" w14:textId="271F4591" w:rsidR="00341A6B" w:rsidRPr="000C06F2" w:rsidRDefault="00341A6B" w:rsidP="000C06F2">
      <w:pPr>
        <w:spacing w:after="120"/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</w:pPr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Podklady pro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světelne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̌</w:t>
      </w:r>
      <w:r w:rsidR="00432211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-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technicke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výpočty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 </w:t>
      </w:r>
    </w:p>
    <w:p w14:paraId="74927849" w14:textId="68B24F64" w:rsidR="00341A6B" w:rsidRPr="000C06F2" w:rsidRDefault="00341A6B" w:rsidP="000C06F2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Pro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porovnáni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zpracují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účastníci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světelne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̌</w:t>
      </w:r>
      <w:r w:rsid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-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technicke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výpočty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dle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níže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uvedených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parametrů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stanovených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pro danou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pozemni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́ komunikaci, kter</w:t>
      </w:r>
      <w:r w:rsid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é</w:t>
      </w:r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bud</w:t>
      </w:r>
      <w:r w:rsid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ou</w:t>
      </w:r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podkladem pro potvrzení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světelne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̌-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technických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parametrů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navrhovaných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svítidel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v souladu s normou ČSN EN 13 201 a ČSN EN 12 464-2. Aby bylo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možne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navržena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řešeni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porovnávat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, mohou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být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zadavatelem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všechny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výpočty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pro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porovnáni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zkontrolovány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a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přepočteny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v</w:t>
      </w:r>
      <w:r w:rsid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 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jednotném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výpočetním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programu. Jako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doplněk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výpočtu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je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nutne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dodat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světelne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̌-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technicke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parametry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svítidel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v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datove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́ (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eulumdata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) i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tištěne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podobe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̌ (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světelna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vyzařovaci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charakteristika s jednotkami). </w:t>
      </w:r>
    </w:p>
    <w:p w14:paraId="321D6C66" w14:textId="3485AB39" w:rsidR="00341A6B" w:rsidRPr="000C06F2" w:rsidRDefault="00341A6B" w:rsidP="000C06F2">
      <w:pPr>
        <w:spacing w:after="80"/>
        <w:jc w:val="both"/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</w:pP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Dá</w:t>
      </w:r>
      <w:r w:rsid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le</w:t>
      </w:r>
      <w:proofErr w:type="spellEnd"/>
      <w:r w:rsid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doda</w:t>
      </w:r>
      <w:proofErr w:type="spellEnd"/>
      <w:r w:rsid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světelne</w:t>
      </w:r>
      <w:proofErr w:type="spellEnd"/>
      <w:r w:rsid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̌-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technicke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výpočty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pro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všechny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komunikace a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rušiva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světla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v programu DIA Lux Evo v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otevřeném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formátu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(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formát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EVO (.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evo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)),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ktery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́ je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volne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̌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dostupny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́ a jedná se o</w:t>
      </w:r>
      <w:r w:rsid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 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nejrozšířenějši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́ program ve </w:t>
      </w:r>
      <w:proofErr w:type="spellStart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svět</w:t>
      </w:r>
      <w:r w:rsid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e</w:t>
      </w:r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lne</w:t>
      </w:r>
      <w:proofErr w:type="spellEnd"/>
      <w:r w:rsidRPr="000C06F2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́ technice. </w:t>
      </w:r>
    </w:p>
    <w:p w14:paraId="2DD463D7" w14:textId="01A2EE08" w:rsidR="00341A6B" w:rsidRDefault="00341A6B" w:rsidP="000C06F2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lastRenderedPageBreak/>
        <w:t xml:space="preserve">V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případe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̌ zkreslení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jakýchkoli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předaných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technických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informací bude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z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výběrového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řízeni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vyloučen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bez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nároku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na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odvoláni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́,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nebot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̌ by se jednalo o podvod.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výběrového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řízeni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bere na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vědomi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́,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že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výsledky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světelne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̌-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technických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výpočtu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̊ (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silničních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i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rušivého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osvětleni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́) dle podkladu budou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následne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̌ </w:t>
      </w:r>
      <w:proofErr w:type="spellStart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měřeny</w:t>
      </w:r>
      <w:proofErr w:type="spellEnd"/>
      <w:r w:rsidRPr="000C06F2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autorizovanou osobou. </w:t>
      </w:r>
    </w:p>
    <w:p w14:paraId="62924AED" w14:textId="77777777" w:rsidR="000C06F2" w:rsidRPr="000C06F2" w:rsidRDefault="000C06F2" w:rsidP="000C06F2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</w:p>
    <w:p w14:paraId="48070054" w14:textId="456D4E1F" w:rsidR="00341A6B" w:rsidRPr="000C06F2" w:rsidRDefault="00341A6B" w:rsidP="000C06F2">
      <w:pPr>
        <w:spacing w:after="120"/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</w:pPr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Konfigurace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jednotlivých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úseku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̊ komunikací pro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světelne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̌</w:t>
      </w:r>
      <w:r w:rsid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-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technicke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́ </w:t>
      </w:r>
      <w:proofErr w:type="spellStart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>výpočty</w:t>
      </w:r>
      <w:proofErr w:type="spellEnd"/>
      <w:r w:rsidRPr="000C06F2">
        <w:rPr>
          <w:rFonts w:ascii="Arial" w:eastAsia="Times New Roman" w:hAnsi="Arial" w:cs="Arial"/>
          <w:b/>
          <w:bCs/>
          <w:kern w:val="0"/>
          <w:sz w:val="22"/>
          <w:szCs w:val="20"/>
          <w:lang w:eastAsia="cs-CZ"/>
          <w14:ligatures w14:val="none"/>
        </w:rPr>
        <w:t xml:space="preserve"> </w:t>
      </w:r>
    </w:p>
    <w:p w14:paraId="4FA46C75" w14:textId="08D5D507" w:rsidR="00341A6B" w:rsidRPr="00432211" w:rsidRDefault="007F157D" w:rsidP="00432211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Níže</w:t>
      </w:r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jsou uvedeny 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zadání </w:t>
      </w:r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vzorov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ých</w:t>
      </w:r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světelne</w:t>
      </w:r>
      <w:proofErr w:type="spellEnd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̌ technick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ých</w:t>
      </w:r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ů</w:t>
      </w:r>
      <w:proofErr w:type="spellEnd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pro </w:t>
      </w:r>
      <w:proofErr w:type="spellStart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jednotlive</w:t>
      </w:r>
      <w:proofErr w:type="spellEnd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úseky</w:t>
      </w:r>
      <w:proofErr w:type="spellEnd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komunikací. </w:t>
      </w:r>
      <w:proofErr w:type="spellStart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musi</w:t>
      </w:r>
      <w:proofErr w:type="spellEnd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dodržet</w:t>
      </w:r>
      <w:proofErr w:type="spellEnd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tyto konfigurace. </w:t>
      </w:r>
      <w:proofErr w:type="spellStart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Jediny</w:t>
      </w:r>
      <w:proofErr w:type="spellEnd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parametr, </w:t>
      </w:r>
      <w:proofErr w:type="spellStart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ktery</w:t>
      </w:r>
      <w:proofErr w:type="spellEnd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může</w:t>
      </w:r>
      <w:proofErr w:type="spellEnd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měnit</w:t>
      </w:r>
      <w:proofErr w:type="spellEnd"/>
      <w:r w:rsid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, </w:t>
      </w:r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je „Sklon ramene“. Tento </w:t>
      </w:r>
      <w:r w:rsidR="00341A6B"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parametr </w:t>
      </w:r>
      <w:proofErr w:type="spellStart"/>
      <w:r w:rsidR="00341A6B"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může</w:t>
      </w:r>
      <w:proofErr w:type="spellEnd"/>
      <w:r w:rsidR="00341A6B"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="00341A6B"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účastní</w:t>
      </w:r>
      <w:r w:rsidR="00432211"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k</w:t>
      </w:r>
      <w:proofErr w:type="spellEnd"/>
      <w:r w:rsidR="00432211"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="00432211"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snížit</w:t>
      </w:r>
      <w:proofErr w:type="spellEnd"/>
      <w:r w:rsidR="00432211"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, nikoli ale </w:t>
      </w:r>
      <w:proofErr w:type="spellStart"/>
      <w:r w:rsidR="00432211"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zvýšit</w:t>
      </w:r>
      <w:proofErr w:type="spellEnd"/>
      <w:r w:rsidR="00432211"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.</w:t>
      </w:r>
      <w:r w:rsid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="00341A6B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</w:p>
    <w:p w14:paraId="71E1AB74" w14:textId="77777777" w:rsidR="00341A6B" w:rsidRPr="00432211" w:rsidRDefault="00341A6B" w:rsidP="00432211">
      <w:pPr>
        <w:spacing w:after="80"/>
        <w:jc w:val="both"/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</w:pPr>
      <w:r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U </w:t>
      </w:r>
      <w:proofErr w:type="spellStart"/>
      <w:r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všech</w:t>
      </w:r>
      <w:proofErr w:type="spellEnd"/>
      <w:r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výpočtu</w:t>
      </w:r>
      <w:proofErr w:type="spellEnd"/>
      <w:r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̊ </w:t>
      </w:r>
      <w:proofErr w:type="spellStart"/>
      <w:r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musi</w:t>
      </w:r>
      <w:proofErr w:type="spellEnd"/>
      <w:r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být</w:t>
      </w:r>
      <w:proofErr w:type="spellEnd"/>
      <w:r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použit</w:t>
      </w:r>
      <w:proofErr w:type="spellEnd"/>
      <w:r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udržovaci</w:t>
      </w:r>
      <w:proofErr w:type="spellEnd"/>
      <w:r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činitel</w:t>
      </w:r>
      <w:proofErr w:type="spellEnd"/>
      <w:r w:rsidRPr="00432211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0,87. </w:t>
      </w:r>
    </w:p>
    <w:p w14:paraId="0FAB3AE9" w14:textId="76FD60E6" w:rsidR="00341A6B" w:rsidRDefault="00341A6B" w:rsidP="00432211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Dále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jsou uvedeny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vzorove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výpočty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rušivého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osvětleni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́. Tyto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výpočty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simulují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umístěni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obytných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budov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přilehlých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k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řešeným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komunikacím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. Hodnoty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rušivého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osvětleni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musi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</w:t>
      </w:r>
      <w:bookmarkStart w:id="0" w:name="_GoBack"/>
      <w:bookmarkEnd w:id="0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plňovat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parametry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zóny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životního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prostředi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skupiny E3 dle ČSN EN 12 464-2 pro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osvětleni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v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dobe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̌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nočního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klidu. U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třídy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osvětleni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M4 budou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svítidla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svítit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na 40 %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svého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výkonu</w:t>
      </w:r>
      <w:proofErr w:type="spellEnd"/>
      <w:r w:rsid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, u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ostatních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tříd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na 60 %. </w:t>
      </w:r>
    </w:p>
    <w:p w14:paraId="36FFC6C0" w14:textId="77777777" w:rsidR="00341A6B" w:rsidRPr="00432211" w:rsidRDefault="00341A6B" w:rsidP="00341A6B">
      <w:pPr>
        <w:spacing w:before="100" w:beforeAutospacing="1" w:after="100" w:afterAutospacing="1"/>
        <w:rPr>
          <w:rFonts w:ascii="Arial" w:eastAsia="Times New Roman" w:hAnsi="Arial" w:cs="Arial"/>
          <w:b/>
          <w:kern w:val="0"/>
          <w:sz w:val="22"/>
          <w:szCs w:val="22"/>
          <w:lang w:eastAsia="cs-CZ"/>
          <w14:ligatures w14:val="none"/>
        </w:rPr>
      </w:pPr>
      <w:proofErr w:type="spellStart"/>
      <w:r w:rsidRPr="00432211">
        <w:rPr>
          <w:rFonts w:ascii="Arial" w:eastAsia="Times New Roman" w:hAnsi="Arial" w:cs="Arial"/>
          <w:b/>
          <w:i/>
          <w:iCs/>
          <w:kern w:val="0"/>
          <w:sz w:val="22"/>
          <w:szCs w:val="22"/>
          <w:lang w:eastAsia="cs-CZ"/>
          <w14:ligatures w14:val="none"/>
        </w:rPr>
        <w:t>Ulični</w:t>
      </w:r>
      <w:proofErr w:type="spellEnd"/>
      <w:r w:rsidRPr="00432211">
        <w:rPr>
          <w:rFonts w:ascii="Arial" w:eastAsia="Times New Roman" w:hAnsi="Arial" w:cs="Arial"/>
          <w:b/>
          <w:i/>
          <w:iCs/>
          <w:kern w:val="0"/>
          <w:sz w:val="22"/>
          <w:szCs w:val="22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b/>
          <w:i/>
          <w:iCs/>
          <w:kern w:val="0"/>
          <w:sz w:val="22"/>
          <w:szCs w:val="22"/>
          <w:lang w:eastAsia="cs-CZ"/>
          <w14:ligatures w14:val="none"/>
        </w:rPr>
        <w:t>výpočty</w:t>
      </w:r>
      <w:proofErr w:type="spellEnd"/>
      <w:r w:rsidRPr="00432211">
        <w:rPr>
          <w:rFonts w:ascii="Arial" w:eastAsia="Times New Roman" w:hAnsi="Arial" w:cs="Arial"/>
          <w:b/>
          <w:i/>
          <w:iCs/>
          <w:kern w:val="0"/>
          <w:sz w:val="22"/>
          <w:szCs w:val="22"/>
          <w:lang w:eastAsia="cs-CZ"/>
          <w14:ligatures w14:val="none"/>
        </w:rPr>
        <w:t xml:space="preserve"> </w:t>
      </w:r>
    </w:p>
    <w:p w14:paraId="0D787FE1" w14:textId="0958F259" w:rsidR="00341A6B" w:rsidRPr="00CD44E1" w:rsidRDefault="00C47F54" w:rsidP="00341A6B">
      <w:pPr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</w:pPr>
      <w:r w:rsidRPr="00910B0B">
        <w:rPr>
          <w:rFonts w:eastAsia="Times New Roman" w:cstheme="minorHAnsi"/>
          <w:noProof/>
          <w:kern w:val="0"/>
          <w:sz w:val="22"/>
          <w:szCs w:val="22"/>
          <w:lang w:eastAsia="cs-CZ"/>
          <w14:ligatures w14:val="none"/>
        </w:rPr>
        <w:drawing>
          <wp:inline distT="0" distB="0" distL="0" distR="0" wp14:anchorId="3455FF6C" wp14:editId="0357090C">
            <wp:extent cx="6038215" cy="1490980"/>
            <wp:effectExtent l="0" t="0" r="635" b="0"/>
            <wp:docPr id="21864989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64989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38215" cy="1490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3CCF50" w14:textId="48E63758" w:rsidR="00341A6B" w:rsidRPr="00432211" w:rsidRDefault="007F157D" w:rsidP="00341A6B">
      <w:pPr>
        <w:spacing w:before="100" w:beforeAutospacing="1" w:after="100" w:afterAutospacing="1"/>
        <w:rPr>
          <w:rFonts w:ascii="Arial" w:eastAsia="Times New Roman" w:hAnsi="Arial" w:cs="Arial"/>
          <w:b/>
          <w:kern w:val="0"/>
          <w:sz w:val="20"/>
          <w:szCs w:val="22"/>
          <w:lang w:eastAsia="cs-CZ"/>
          <w14:ligatures w14:val="none"/>
        </w:rPr>
      </w:pPr>
      <w:r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>1)</w:t>
      </w:r>
      <w:r w:rsidR="00341A6B"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 xml:space="preserve"> </w:t>
      </w:r>
      <w:proofErr w:type="spellStart"/>
      <w:r w:rsidR="00341A6B"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>Vzorovy</w:t>
      </w:r>
      <w:proofErr w:type="spellEnd"/>
      <w:r w:rsidR="00341A6B"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 xml:space="preserve">́ </w:t>
      </w:r>
      <w:proofErr w:type="spellStart"/>
      <w:r w:rsidR="00341A6B"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>výpočet</w:t>
      </w:r>
      <w:proofErr w:type="spellEnd"/>
      <w:r w:rsidR="00341A6B"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 xml:space="preserve"> </w:t>
      </w:r>
      <w:proofErr w:type="spellStart"/>
      <w:r w:rsidR="00341A6B"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>rušivého</w:t>
      </w:r>
      <w:proofErr w:type="spellEnd"/>
      <w:r w:rsidR="00341A6B"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 xml:space="preserve"> </w:t>
      </w:r>
      <w:proofErr w:type="spellStart"/>
      <w:r w:rsidR="00341A6B"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>světla</w:t>
      </w:r>
      <w:proofErr w:type="spellEnd"/>
      <w:r w:rsidR="00341A6B"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 xml:space="preserve"> dle ČSN EN 12 464 – konfigurace dle </w:t>
      </w:r>
      <w:proofErr w:type="spellStart"/>
      <w:r w:rsidR="00341A6B"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>uličního</w:t>
      </w:r>
      <w:proofErr w:type="spellEnd"/>
      <w:r w:rsidR="00341A6B"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 xml:space="preserve"> </w:t>
      </w:r>
      <w:proofErr w:type="spellStart"/>
      <w:r w:rsidR="00341A6B"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>výpočtu</w:t>
      </w:r>
      <w:proofErr w:type="spellEnd"/>
      <w:r w:rsidR="00341A6B"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 xml:space="preserve"> </w:t>
      </w:r>
      <w:r w:rsidR="00E84A66"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>SIT 2</w:t>
      </w:r>
    </w:p>
    <w:p w14:paraId="52EA1D62" w14:textId="23809216" w:rsidR="00341A6B" w:rsidRPr="00432211" w:rsidRDefault="00341A6B" w:rsidP="00432211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Tento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výpočet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bude proveden dle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výpočtu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č. </w:t>
      </w:r>
      <w:r w:rsidR="00E84A66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2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. To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znamena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́,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že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svítidlo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a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náklon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svítidla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,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ktere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účastníkovi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vyjde ze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vzorového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výpočtu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="00E84A66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SIT 2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, bude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použito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i ve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výpočtu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rušivého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světla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.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Svítidlo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musi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mít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stejny</w:t>
      </w:r>
      <w:proofErr w:type="spellEnd"/>
      <w:r w:rsid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světleny</w:t>
      </w:r>
      <w:proofErr w:type="spellEnd"/>
      <w:r w:rsid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tok / </w:t>
      </w:r>
      <w:proofErr w:type="spellStart"/>
      <w:r w:rsid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výkon</w:t>
      </w:r>
      <w:proofErr w:type="spellEnd"/>
      <w:r w:rsid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.</w:t>
      </w:r>
    </w:p>
    <w:p w14:paraId="65D528FE" w14:textId="7DD485D2" w:rsidR="00432211" w:rsidRPr="00432211" w:rsidRDefault="00341A6B" w:rsidP="00432211">
      <w:pPr>
        <w:spacing w:after="80"/>
        <w:jc w:val="both"/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</w:pP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Výpočtove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plochy pro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vertikálni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osvětlenosti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budou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umístěny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dle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výkresu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níže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. Jedna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výpočtova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plocha bude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umístěna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ve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vzdálenosti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="00E84A66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6,0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m od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osvětlovane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́ komunikace (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výpočtova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plocha na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strane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̌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svítidla</w:t>
      </w:r>
      <w:proofErr w:type="spellEnd"/>
      <w:r w:rsidR="00E84A66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– za svítidlem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)</w:t>
      </w:r>
      <w:r w:rsidR="00E84A66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, 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druhá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výpočtova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́ plocha</w:t>
      </w:r>
      <w:r w:rsidR="00E84A66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proti svítidlu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="00E84A66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není.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Měříci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rastr u obou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výpočtových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ploch bude 1 x 20 bodů.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Rozměry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vertikálních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výpočtových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ploch budou 3</w:t>
      </w:r>
      <w:r w:rsidR="00E84A66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7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m x 2 m</w:t>
      </w:r>
      <w:r w:rsidRPr="00CD44E1"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  <w:t xml:space="preserve"> (</w:t>
      </w:r>
      <w:proofErr w:type="spellStart"/>
      <w:r w:rsidRPr="00CD44E1"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  <w:t>délka</w:t>
      </w:r>
      <w:proofErr w:type="spellEnd"/>
      <w:r w:rsidRPr="00CD44E1"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  <w:t xml:space="preserve"> x </w:t>
      </w:r>
      <w:proofErr w:type="spellStart"/>
      <w:r w:rsidRPr="00CD44E1"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  <w:t>výška</w:t>
      </w:r>
      <w:proofErr w:type="spellEnd"/>
      <w:r w:rsidRPr="00CD44E1"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  <w:t xml:space="preserve">) a </w:t>
      </w:r>
      <w:proofErr w:type="spellStart"/>
      <w:r w:rsidRPr="00CD44E1"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  <w:t>jeji</w:t>
      </w:r>
      <w:proofErr w:type="spellEnd"/>
      <w:r w:rsidRPr="00CD44E1"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  <w:t xml:space="preserve">́ </w:t>
      </w:r>
      <w:proofErr w:type="spellStart"/>
      <w:r w:rsidRPr="00CD44E1"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  <w:t>začátek</w:t>
      </w:r>
      <w:proofErr w:type="spellEnd"/>
      <w:r w:rsidRPr="00CD44E1"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  <w:t xml:space="preserve"> bude</w:t>
      </w:r>
      <w:r w:rsidR="00432211"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  <w:t xml:space="preserve"> </w:t>
      </w:r>
      <w:r w:rsidRPr="00432211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>1</w:t>
      </w:r>
      <w:r w:rsidR="00432211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> </w:t>
      </w:r>
      <w:r w:rsidRPr="00432211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 xml:space="preserve">m nad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>úrovni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 xml:space="preserve">́ komunikace. </w:t>
      </w:r>
    </w:p>
    <w:p w14:paraId="38D9D58F" w14:textId="67F2CC2D" w:rsidR="00432211" w:rsidRDefault="00432211" w:rsidP="00432211">
      <w:pPr>
        <w:spacing w:after="80"/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</w:pPr>
      <w:r w:rsidRPr="00CD44E1">
        <w:rPr>
          <w:rFonts w:ascii="Arial" w:eastAsia="Times New Roman" w:hAnsi="Arial" w:cs="Arial"/>
          <w:noProof/>
          <w:kern w:val="0"/>
          <w:sz w:val="22"/>
          <w:szCs w:val="22"/>
          <w:lang w:eastAsia="cs-CZ"/>
        </w:rPr>
        <w:drawing>
          <wp:inline distT="0" distB="0" distL="0" distR="0" wp14:anchorId="688FC784" wp14:editId="194DDEFF">
            <wp:extent cx="6038215" cy="2768600"/>
            <wp:effectExtent l="0" t="0" r="635" b="0"/>
            <wp:docPr id="1996325470" name="Obrázek 411" descr="Obsah obrázku řada/pruh, snímek obrazovky, text, Vykreslený graf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6325470" name="Obrázek 411" descr="Obsah obrázku řada/pruh, snímek obrazovky, text, Vykreslený graf&#10;&#10;Popis byl vytvořen automaticky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7611" cy="2772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269D2" w14:textId="42170BF8" w:rsidR="00341A6B" w:rsidRPr="00432211" w:rsidRDefault="00341A6B" w:rsidP="00341A6B">
      <w:pPr>
        <w:spacing w:before="100" w:beforeAutospacing="1" w:after="100" w:afterAutospacing="1"/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</w:pPr>
      <w:proofErr w:type="spellStart"/>
      <w:r w:rsidRPr="00432211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lastRenderedPageBreak/>
        <w:t>Vertikálni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>osvětlenost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>nesmi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>překročit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 xml:space="preserve"> hodnotu 2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>lx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 xml:space="preserve">. </w:t>
      </w:r>
    </w:p>
    <w:p w14:paraId="236259E8" w14:textId="70054C9D" w:rsidR="00341A6B" w:rsidRPr="00432211" w:rsidRDefault="00341A6B" w:rsidP="00341A6B">
      <w:pPr>
        <w:spacing w:before="100" w:beforeAutospacing="1" w:after="100" w:afterAutospacing="1"/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</w:pPr>
      <w:r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 xml:space="preserve">2) </w:t>
      </w:r>
      <w:proofErr w:type="spellStart"/>
      <w:r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>Vzorovy</w:t>
      </w:r>
      <w:proofErr w:type="spellEnd"/>
      <w:r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>výpočet</w:t>
      </w:r>
      <w:proofErr w:type="spellEnd"/>
      <w:r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>rušivého</w:t>
      </w:r>
      <w:proofErr w:type="spellEnd"/>
      <w:r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>světla</w:t>
      </w:r>
      <w:proofErr w:type="spellEnd"/>
      <w:r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 xml:space="preserve"> dle ČSN EN 12 464 – konfigurace dle </w:t>
      </w:r>
      <w:proofErr w:type="spellStart"/>
      <w:r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>uličního</w:t>
      </w:r>
      <w:proofErr w:type="spellEnd"/>
      <w:r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>výpočtu</w:t>
      </w:r>
      <w:proofErr w:type="spellEnd"/>
      <w:r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 xml:space="preserve"> </w:t>
      </w:r>
      <w:r w:rsidR="00E84A66" w:rsidRPr="00432211">
        <w:rPr>
          <w:rFonts w:ascii="Arial" w:eastAsia="Times New Roman" w:hAnsi="Arial" w:cs="Arial"/>
          <w:b/>
          <w:i/>
          <w:iCs/>
          <w:kern w:val="0"/>
          <w:sz w:val="20"/>
          <w:szCs w:val="22"/>
          <w:lang w:eastAsia="cs-CZ"/>
          <w14:ligatures w14:val="none"/>
        </w:rPr>
        <w:t>SIT 3</w:t>
      </w:r>
    </w:p>
    <w:p w14:paraId="0F1FF11A" w14:textId="2CC4EF41" w:rsidR="00341A6B" w:rsidRPr="00432211" w:rsidRDefault="00341A6B" w:rsidP="00432211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Tento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výpočet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bude proveden dle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výpočtu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="00E84A66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SIT 3.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To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znamena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́,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že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svítidlo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a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náklon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svítidla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,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ktere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účastníkovi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vyjde ze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vzorového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výpočtu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="00E84A66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SIT 3,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bude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použito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i ve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výpočtu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rušivého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světla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.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Svítidlo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musi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mít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stejny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světleny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́ tok/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výkon</w:t>
      </w:r>
      <w:proofErr w:type="spellEnd"/>
      <w:r w:rsid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.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</w:p>
    <w:p w14:paraId="717CEFDD" w14:textId="77777777" w:rsidR="00432211" w:rsidRDefault="00341A6B" w:rsidP="00432211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Výpočtove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plochy pro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vertikálni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osvětlenosti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budou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umístěny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dle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výkresu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níže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. Jedna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výpočtova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plocha bude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umístěna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ve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vzdálenosti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="00E84A66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14,00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m od </w:t>
      </w:r>
      <w:r w:rsidR="00C70F62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fotometrického středu svítidla před ním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(na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strane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̌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vzdálenějši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od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svítidla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, viz obr.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níže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).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Měříci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rastr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výpočtov</w:t>
      </w:r>
      <w:r w:rsidR="00C70F62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é</w:t>
      </w:r>
      <w:proofErr w:type="spellEnd"/>
      <w:r w:rsidR="00C70F62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ploch</w:t>
      </w:r>
      <w:r w:rsidR="00C70F62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y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bude 1 x 20 bodů.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Rozměry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vertikálních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výpočtových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ploch budou </w:t>
      </w:r>
      <w:r w:rsidR="00C70F62"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4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2 m x 2 m (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délka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x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výška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) a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jeji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začátek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bud</w:t>
      </w:r>
      <w:r w:rsid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e 1 m nad </w:t>
      </w:r>
      <w:proofErr w:type="spellStart"/>
      <w:r w:rsid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úrovni</w:t>
      </w:r>
      <w:proofErr w:type="spellEnd"/>
      <w:r w:rsid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komunikace. </w:t>
      </w:r>
    </w:p>
    <w:p w14:paraId="79C2B278" w14:textId="77777777" w:rsidR="00432211" w:rsidRDefault="00341A6B" w:rsidP="00432211">
      <w:pPr>
        <w:spacing w:after="80"/>
        <w:jc w:val="both"/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</w:pP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Vertikálni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osvětlenost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nesmi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překročit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hodnotu 2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lx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.</w:t>
      </w:r>
      <w:r w:rsidRPr="00CD44E1"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  <w:t xml:space="preserve"> </w:t>
      </w:r>
    </w:p>
    <w:p w14:paraId="43B400CC" w14:textId="610AE366" w:rsidR="00C70F62" w:rsidRPr="00432211" w:rsidRDefault="00E84A66" w:rsidP="00432211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CD44E1">
        <w:rPr>
          <w:rFonts w:ascii="Arial" w:eastAsia="Times New Roman" w:hAnsi="Arial" w:cs="Arial"/>
          <w:noProof/>
          <w:kern w:val="0"/>
          <w:sz w:val="22"/>
          <w:szCs w:val="22"/>
          <w:lang w:eastAsia="cs-CZ"/>
        </w:rPr>
        <w:drawing>
          <wp:inline distT="0" distB="0" distL="0" distR="0" wp14:anchorId="4740EDC4" wp14:editId="09F8A53F">
            <wp:extent cx="6089828" cy="2889849"/>
            <wp:effectExtent l="0" t="0" r="6350" b="6350"/>
            <wp:docPr id="2012004460" name="Obrázek 413" descr="Obsah obrázku řada/pruh, text, snímek obrazovky, Obdélní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2004460" name="Obrázek 413" descr="Obsah obrázku řada/pruh, text, snímek obrazovky, Obdélník&#10;&#10;Popis byl vytvořen automaticky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4587" cy="2892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B72938" w14:textId="0F463541" w:rsidR="00341A6B" w:rsidRPr="00432211" w:rsidRDefault="00341A6B" w:rsidP="00432211">
      <w:pPr>
        <w:spacing w:before="100" w:beforeAutospacing="1" w:after="100" w:afterAutospacing="1"/>
        <w:rPr>
          <w:rFonts w:ascii="Arial" w:eastAsia="Times New Roman" w:hAnsi="Arial" w:cs="Arial"/>
          <w:b/>
          <w:i/>
          <w:iCs/>
          <w:kern w:val="0"/>
          <w:sz w:val="22"/>
          <w:szCs w:val="22"/>
          <w:lang w:eastAsia="cs-CZ"/>
          <w14:ligatures w14:val="none"/>
        </w:rPr>
      </w:pPr>
      <w:proofErr w:type="spellStart"/>
      <w:r w:rsidRPr="00432211">
        <w:rPr>
          <w:rFonts w:ascii="Arial" w:eastAsia="Times New Roman" w:hAnsi="Arial" w:cs="Arial"/>
          <w:b/>
          <w:i/>
          <w:iCs/>
          <w:kern w:val="0"/>
          <w:sz w:val="22"/>
          <w:szCs w:val="22"/>
          <w:lang w:eastAsia="cs-CZ"/>
          <w14:ligatures w14:val="none"/>
        </w:rPr>
        <w:t>Výpočty</w:t>
      </w:r>
      <w:proofErr w:type="spellEnd"/>
      <w:r w:rsidRPr="00432211">
        <w:rPr>
          <w:rFonts w:ascii="Arial" w:eastAsia="Times New Roman" w:hAnsi="Arial" w:cs="Arial"/>
          <w:b/>
          <w:i/>
          <w:iCs/>
          <w:kern w:val="0"/>
          <w:sz w:val="22"/>
          <w:szCs w:val="22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b/>
          <w:i/>
          <w:iCs/>
          <w:kern w:val="0"/>
          <w:sz w:val="22"/>
          <w:szCs w:val="22"/>
          <w:lang w:eastAsia="cs-CZ"/>
          <w14:ligatures w14:val="none"/>
        </w:rPr>
        <w:t>přechodu</w:t>
      </w:r>
      <w:proofErr w:type="spellEnd"/>
      <w:r w:rsidRPr="00432211">
        <w:rPr>
          <w:rFonts w:ascii="Arial" w:eastAsia="Times New Roman" w:hAnsi="Arial" w:cs="Arial"/>
          <w:b/>
          <w:i/>
          <w:iCs/>
          <w:kern w:val="0"/>
          <w:sz w:val="22"/>
          <w:szCs w:val="22"/>
          <w:lang w:eastAsia="cs-CZ"/>
          <w14:ligatures w14:val="none"/>
        </w:rPr>
        <w:t>̊ pro chodce</w:t>
      </w:r>
    </w:p>
    <w:p w14:paraId="30B536AA" w14:textId="77777777" w:rsidR="00341A6B" w:rsidRPr="00432211" w:rsidRDefault="00341A6B" w:rsidP="00432211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Výpočty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přechodu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̊ pro chodce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může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provést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v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libovolném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výpočetním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programu (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napr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̌.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Dialux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,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Dialux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Evo,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Ulysse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,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Relux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, ...), ale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výstupem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museji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být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všechny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parametry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požadovane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předpisem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TKP15 (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musi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být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vidět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v protokolu), tj.: </w:t>
      </w:r>
    </w:p>
    <w:p w14:paraId="32FEF233" w14:textId="712A0AE6" w:rsidR="00341A6B" w:rsidRPr="00432211" w:rsidRDefault="00341A6B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20"/>
        <w:ind w:hanging="720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Osvětlenost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chodce v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základním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prostoru ve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výšce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1 m (dle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příslušne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třídy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osvětleni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́) </w:t>
      </w:r>
    </w:p>
    <w:p w14:paraId="4B0D968B" w14:textId="77777777" w:rsidR="00432211" w:rsidRPr="00432211" w:rsidRDefault="00341A6B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00" w:beforeAutospacing="1" w:after="100" w:afterAutospacing="1"/>
        <w:ind w:hanging="720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Osvětlenost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chodce v 1.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doplňkovém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prostoru ve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výšce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1 m (dle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příslušne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třídy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osvětleni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́)</w:t>
      </w:r>
    </w:p>
    <w:p w14:paraId="6F10AF8C" w14:textId="77777777" w:rsidR="00432211" w:rsidRPr="00432211" w:rsidRDefault="00341A6B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00" w:beforeAutospacing="1" w:after="100" w:afterAutospacing="1"/>
        <w:ind w:hanging="720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Osvětlenost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chodce v 2.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doplňkovém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prostoru ve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výšce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1 m (dle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příslušne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třídy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osvětleni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́) </w:t>
      </w:r>
    </w:p>
    <w:p w14:paraId="7CFFC69B" w14:textId="5F8CBC00" w:rsidR="00432211" w:rsidRPr="00432211" w:rsidRDefault="00341A6B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00" w:beforeAutospacing="1" w:after="100" w:afterAutospacing="1"/>
        <w:ind w:hanging="720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Poměr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osvětlenosti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v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základním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prostoru ku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doplňkovému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prostoru (0,5 </w:t>
      </w:r>
      <w:r w:rsidRPr="00432211">
        <w:rPr>
          <w:rFonts w:ascii="Arial" w:eastAsia="MS Mincho" w:hAnsi="Arial" w:cs="Arial"/>
          <w:kern w:val="0"/>
          <w:sz w:val="20"/>
          <w:szCs w:val="20"/>
          <w:lang w:eastAsia="cs-CZ"/>
          <w14:ligatures w14:val="none"/>
        </w:rPr>
        <w:t>≤</w:t>
      </w:r>
      <w:r w:rsidR="00720B4D">
        <w:rPr>
          <w:rFonts w:ascii="Arial" w:eastAsia="MS Mincho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2) </w:t>
      </w:r>
    </w:p>
    <w:p w14:paraId="6255B66E" w14:textId="1D345DD0" w:rsidR="00341A6B" w:rsidRPr="00432211" w:rsidRDefault="00341A6B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00" w:beforeAutospacing="1" w:after="100" w:afterAutospacing="1"/>
        <w:ind w:hanging="720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Celkova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rovnoměrnost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v </w:t>
      </w:r>
      <w:proofErr w:type="spellStart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základním</w:t>
      </w:r>
      <w:proofErr w:type="spellEnd"/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prostoru (</w:t>
      </w:r>
      <w:r w:rsidRPr="00432211">
        <w:rPr>
          <w:rFonts w:ascii="Arial" w:eastAsia="MS Mincho" w:hAnsi="Arial" w:cs="Arial"/>
          <w:kern w:val="0"/>
          <w:sz w:val="20"/>
          <w:szCs w:val="20"/>
          <w:lang w:eastAsia="cs-CZ"/>
          <w14:ligatures w14:val="none"/>
        </w:rPr>
        <w:t xml:space="preserve">≥ </w:t>
      </w:r>
      <w:r w:rsidRPr="00432211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0,4) </w:t>
      </w:r>
    </w:p>
    <w:p w14:paraId="0D447CCB" w14:textId="77777777" w:rsidR="00341A6B" w:rsidRPr="00720B4D" w:rsidRDefault="00341A6B" w:rsidP="00720B4D">
      <w:pPr>
        <w:spacing w:after="80"/>
        <w:jc w:val="both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proofErr w:type="spellStart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Účastník</w:t>
      </w:r>
      <w:proofErr w:type="spellEnd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musi</w:t>
      </w:r>
      <w:proofErr w:type="spellEnd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doložit</w:t>
      </w:r>
      <w:proofErr w:type="spellEnd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protokol, kde budou </w:t>
      </w:r>
      <w:proofErr w:type="spellStart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jasne</w:t>
      </w:r>
      <w:proofErr w:type="spellEnd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̌ </w:t>
      </w:r>
      <w:proofErr w:type="spellStart"/>
      <w:r w:rsidRPr="00720B4D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vidět</w:t>
      </w:r>
      <w:proofErr w:type="spellEnd"/>
      <w:r w:rsidRPr="00720B4D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720B4D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jednotlive</w:t>
      </w:r>
      <w:proofErr w:type="spellEnd"/>
      <w:r w:rsidRPr="00720B4D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720B4D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výpočtove</w:t>
      </w:r>
      <w:proofErr w:type="spellEnd"/>
      <w:r w:rsidRPr="00720B4D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́ body </w:t>
      </w:r>
      <w:proofErr w:type="spellStart"/>
      <w:r w:rsidRPr="00720B4D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rozmístěne</w:t>
      </w:r>
      <w:proofErr w:type="spellEnd"/>
      <w:r w:rsidRPr="00720B4D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 xml:space="preserve">́ dle </w:t>
      </w:r>
      <w:proofErr w:type="spellStart"/>
      <w:r w:rsidRPr="00720B4D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požadavku</w:t>
      </w:r>
      <w:proofErr w:type="spellEnd"/>
      <w:r w:rsidRPr="00720B4D">
        <w:rPr>
          <w:rFonts w:ascii="Arial" w:eastAsia="Times New Roman" w:hAnsi="Arial" w:cs="Arial"/>
          <w:b/>
          <w:kern w:val="0"/>
          <w:sz w:val="20"/>
          <w:szCs w:val="20"/>
          <w:lang w:eastAsia="cs-CZ"/>
          <w14:ligatures w14:val="none"/>
        </w:rPr>
        <w:t>̊ TKP15.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Pro </w:t>
      </w:r>
      <w:proofErr w:type="spellStart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každy</w:t>
      </w:r>
      <w:proofErr w:type="spellEnd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výpočtovy</w:t>
      </w:r>
      <w:proofErr w:type="spellEnd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bod </w:t>
      </w:r>
      <w:proofErr w:type="spellStart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musi</w:t>
      </w:r>
      <w:proofErr w:type="spellEnd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́ </w:t>
      </w:r>
      <w:proofErr w:type="spellStart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být</w:t>
      </w:r>
      <w:proofErr w:type="spellEnd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proofErr w:type="spellStart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vidět</w:t>
      </w:r>
      <w:proofErr w:type="spellEnd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hodnota </w:t>
      </w:r>
      <w:proofErr w:type="spellStart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osvětlenosti</w:t>
      </w:r>
      <w:proofErr w:type="spellEnd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. </w:t>
      </w:r>
    </w:p>
    <w:p w14:paraId="3C0F8983" w14:textId="77777777" w:rsidR="00720B4D" w:rsidRDefault="00720B4D" w:rsidP="00341A6B">
      <w:pPr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</w:pPr>
    </w:p>
    <w:p w14:paraId="177441A1" w14:textId="544D7F0A" w:rsidR="00341A6B" w:rsidRPr="00720B4D" w:rsidRDefault="00C70F62" w:rsidP="00341A6B">
      <w:pPr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</w:pPr>
      <w:r w:rsidRPr="00720B4D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>Přechod</w:t>
      </w:r>
      <w:r w:rsidR="007D2481" w:rsidRPr="00720B4D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 xml:space="preserve"> na komunikaci M4</w:t>
      </w:r>
      <w:r w:rsidRPr="00720B4D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 xml:space="preserve"> – levostranný – osvětleno z</w:t>
      </w:r>
      <w:r w:rsidR="00834610" w:rsidRPr="00720B4D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> </w:t>
      </w:r>
      <w:r w:rsidRPr="00720B4D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>ostrůvku</w:t>
      </w:r>
      <w:r w:rsidR="00834610" w:rsidRPr="00720B4D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 xml:space="preserve"> – Typ svítidla 9</w:t>
      </w:r>
    </w:p>
    <w:p w14:paraId="7FEB2556" w14:textId="13FB2E72" w:rsidR="00471F01" w:rsidRPr="00720B4D" w:rsidRDefault="00471F01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20"/>
        <w:ind w:hanging="720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Počet jízdních</w:t>
      </w:r>
      <w:r w:rsid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pruhů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  <w:t>1</w:t>
      </w:r>
    </w:p>
    <w:p w14:paraId="554348AB" w14:textId="35153C9E" w:rsidR="00471F01" w:rsidRPr="00720B4D" w:rsidRDefault="00471F01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00" w:beforeAutospacing="1" w:after="100" w:afterAutospacing="1"/>
        <w:ind w:hanging="720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Předsazení svítidla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  <w:t>1,1</w:t>
      </w:r>
      <w:r w:rsid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</w:t>
      </w:r>
    </w:p>
    <w:p w14:paraId="2FAAD9E9" w14:textId="0AC35377" w:rsidR="00471F01" w:rsidRPr="00720B4D" w:rsidRDefault="00471F01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00" w:beforeAutospacing="1" w:after="100" w:afterAutospacing="1"/>
        <w:ind w:hanging="720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Délka přechodu 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  <w:t>4,5</w:t>
      </w:r>
      <w:r w:rsid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</w:t>
      </w:r>
    </w:p>
    <w:p w14:paraId="362B2B96" w14:textId="326C117F" w:rsidR="00471F01" w:rsidRPr="00720B4D" w:rsidRDefault="00471F01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00" w:beforeAutospacing="1" w:after="100" w:afterAutospacing="1"/>
        <w:ind w:hanging="720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Délka prodloužen</w:t>
      </w:r>
      <w:r w:rsid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é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ho nástupní prostoru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  <w:t>2,5</w:t>
      </w:r>
      <w:r w:rsid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m</w:t>
      </w:r>
    </w:p>
    <w:p w14:paraId="501C4172" w14:textId="0265BC73" w:rsidR="00471F01" w:rsidRPr="00720B4D" w:rsidRDefault="00471F01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00" w:beforeAutospacing="1" w:after="100" w:afterAutospacing="1"/>
        <w:ind w:hanging="720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Šířka přechodu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  <w:t>4,0</w:t>
      </w:r>
      <w:r w:rsid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</w:t>
      </w:r>
    </w:p>
    <w:p w14:paraId="0607D775" w14:textId="42290B60" w:rsidR="00471F01" w:rsidRPr="00720B4D" w:rsidRDefault="00471F01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00" w:beforeAutospacing="1" w:after="100" w:afterAutospacing="1"/>
        <w:ind w:hanging="720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Třída osvětlení 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  <w:t>M4</w:t>
      </w:r>
    </w:p>
    <w:p w14:paraId="7984F60B" w14:textId="76E7F619" w:rsidR="00471F01" w:rsidRPr="00720B4D" w:rsidRDefault="00471F01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00" w:beforeAutospacing="1" w:after="100" w:afterAutospacing="1"/>
        <w:ind w:hanging="720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Náklon svítidel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  <w:t>max</w:t>
      </w:r>
      <w:r w:rsid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.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15 stupňů</w:t>
      </w:r>
    </w:p>
    <w:p w14:paraId="569936FE" w14:textId="3EDA0B84" w:rsidR="00471F01" w:rsidRPr="00720B4D" w:rsidRDefault="00471F01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00" w:beforeAutospacing="1" w:after="100" w:afterAutospacing="1"/>
        <w:ind w:hanging="720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Udržovací činitel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  <w:t>0,87</w:t>
      </w:r>
    </w:p>
    <w:p w14:paraId="09E578A1" w14:textId="4C4986AA" w:rsidR="007D2481" w:rsidRPr="00CD44E1" w:rsidRDefault="007D2481" w:rsidP="007D2481">
      <w:pPr>
        <w:rPr>
          <w:rFonts w:ascii="Arial" w:hAnsi="Arial" w:cs="Arial"/>
          <w:sz w:val="22"/>
          <w:szCs w:val="22"/>
        </w:rPr>
      </w:pPr>
      <w:r w:rsidRPr="00CD44E1">
        <w:rPr>
          <w:rFonts w:ascii="Arial" w:hAnsi="Arial" w:cs="Arial"/>
          <w:noProof/>
          <w:sz w:val="22"/>
          <w:szCs w:val="22"/>
          <w:lang w:eastAsia="cs-CZ"/>
        </w:rPr>
        <w:lastRenderedPageBreak/>
        <w:drawing>
          <wp:inline distT="0" distB="0" distL="0" distR="0" wp14:anchorId="03F51A14" wp14:editId="2F0BCD30">
            <wp:extent cx="2743200" cy="4139898"/>
            <wp:effectExtent l="0" t="0" r="0" b="0"/>
            <wp:docPr id="1323796071" name="Obrázek 414" descr="Obsah obrázku text, diagram, snímek obrazovky, řada/pruh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796071" name="Obrázek 414" descr="Obsah obrázku text, diagram, snímek obrazovky, řada/pruh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4185" cy="424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522488" w14:textId="72CB7969" w:rsidR="00C82920" w:rsidRDefault="00C82920" w:rsidP="007D2481">
      <w:pPr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</w:pPr>
    </w:p>
    <w:p w14:paraId="02FD9C39" w14:textId="565ED98C" w:rsidR="00CF6A3D" w:rsidRDefault="00CF6A3D" w:rsidP="007D2481">
      <w:pPr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</w:pPr>
    </w:p>
    <w:p w14:paraId="0FCCBB76" w14:textId="3C40620D" w:rsidR="00CF6A3D" w:rsidRDefault="00CF6A3D" w:rsidP="007D2481">
      <w:pPr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</w:pPr>
    </w:p>
    <w:p w14:paraId="0CFE71CE" w14:textId="77777777" w:rsidR="00CF6A3D" w:rsidRPr="00720B4D" w:rsidRDefault="00CF6A3D" w:rsidP="007D2481">
      <w:pPr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</w:pPr>
    </w:p>
    <w:p w14:paraId="25EDB327" w14:textId="5B497764" w:rsidR="00471F01" w:rsidRPr="00720B4D" w:rsidRDefault="007D2481">
      <w:pPr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</w:pPr>
      <w:r w:rsidRPr="00720B4D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 xml:space="preserve">Přechod na komunikaci M4 – </w:t>
      </w:r>
      <w:r w:rsidR="00471F01" w:rsidRPr="00720B4D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>pravostranný</w:t>
      </w:r>
      <w:r w:rsidR="00834610" w:rsidRPr="00720B4D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 xml:space="preserve"> – Typ svítidla 8</w:t>
      </w:r>
    </w:p>
    <w:p w14:paraId="64B0D917" w14:textId="77777777" w:rsidR="00471F01" w:rsidRPr="00720B4D" w:rsidRDefault="00471F01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20"/>
        <w:ind w:hanging="720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Počet </w:t>
      </w:r>
      <w:proofErr w:type="spellStart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jízdníchpruhů</w:t>
      </w:r>
      <w:proofErr w:type="spellEnd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  <w:t>1</w:t>
      </w:r>
    </w:p>
    <w:p w14:paraId="6F853EB7" w14:textId="37EDEE7B" w:rsidR="00471F01" w:rsidRPr="00720B4D" w:rsidRDefault="00471F01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20"/>
        <w:ind w:hanging="720"/>
        <w:contextualSpacing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Předsazení svítidla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  <w:t>1,0</w:t>
      </w:r>
      <w:r w:rsid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</w:t>
      </w:r>
    </w:p>
    <w:p w14:paraId="65C3D9E1" w14:textId="3DE2B289" w:rsidR="00471F01" w:rsidRPr="00720B4D" w:rsidRDefault="00471F01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20"/>
        <w:ind w:hanging="720"/>
        <w:contextualSpacing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Délka přechodu 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  <w:t>4,5</w:t>
      </w:r>
      <w:r w:rsid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</w:t>
      </w:r>
    </w:p>
    <w:p w14:paraId="258A800E" w14:textId="2B7CE395" w:rsidR="00471F01" w:rsidRPr="00720B4D" w:rsidRDefault="00471F01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20"/>
        <w:ind w:hanging="720"/>
        <w:contextualSpacing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Délka </w:t>
      </w:r>
      <w:proofErr w:type="spellStart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prodlouženho</w:t>
      </w:r>
      <w:proofErr w:type="spellEnd"/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nástupní prostoru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  <w:t>2,5</w:t>
      </w:r>
      <w:r w:rsid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m</w:t>
      </w:r>
    </w:p>
    <w:p w14:paraId="4D5F6177" w14:textId="713383C6" w:rsidR="00471F01" w:rsidRPr="00720B4D" w:rsidRDefault="00471F01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20"/>
        <w:ind w:hanging="720"/>
        <w:contextualSpacing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Šířka přechodu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  <w:t>4,0</w:t>
      </w:r>
      <w:r w:rsid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m</w:t>
      </w:r>
    </w:p>
    <w:p w14:paraId="5F2AFDE7" w14:textId="77777777" w:rsidR="00471F01" w:rsidRPr="00720B4D" w:rsidRDefault="00471F01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20"/>
        <w:ind w:hanging="720"/>
        <w:contextualSpacing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Třída osvětlení 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  <w:t>M4</w:t>
      </w:r>
    </w:p>
    <w:p w14:paraId="0F5B616F" w14:textId="6053290E" w:rsidR="00471F01" w:rsidRPr="00720B4D" w:rsidRDefault="00471F01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20"/>
        <w:ind w:hanging="720"/>
        <w:contextualSpacing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Náklon svítidel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  <w:t>max</w:t>
      </w:r>
      <w:r w:rsid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.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 15 stupňů</w:t>
      </w:r>
    </w:p>
    <w:p w14:paraId="3FB5A2FC" w14:textId="77777777" w:rsidR="00471F01" w:rsidRPr="00720B4D" w:rsidRDefault="00471F01" w:rsidP="00720B4D">
      <w:pPr>
        <w:numPr>
          <w:ilvl w:val="0"/>
          <w:numId w:val="1"/>
        </w:numPr>
        <w:tabs>
          <w:tab w:val="clear" w:pos="720"/>
          <w:tab w:val="num" w:pos="284"/>
        </w:tabs>
        <w:spacing w:before="120"/>
        <w:ind w:hanging="720"/>
        <w:contextualSpacing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Udržovací činitel</w:t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</w:r>
      <w:r w:rsidRPr="00720B4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ab/>
        <w:t>0,87</w:t>
      </w:r>
    </w:p>
    <w:p w14:paraId="0635141F" w14:textId="77777777" w:rsidR="00471F01" w:rsidRPr="00CD44E1" w:rsidRDefault="00471F01">
      <w:pPr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</w:pPr>
    </w:p>
    <w:p w14:paraId="749A742F" w14:textId="2F43E588" w:rsidR="00E201EB" w:rsidRPr="00CD44E1" w:rsidRDefault="00471F01">
      <w:pPr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</w:pPr>
      <w:r w:rsidRPr="00CD44E1">
        <w:rPr>
          <w:rFonts w:ascii="Arial" w:hAnsi="Arial" w:cs="Arial"/>
          <w:noProof/>
          <w:sz w:val="22"/>
          <w:szCs w:val="22"/>
          <w:lang w:eastAsia="cs-CZ"/>
        </w:rPr>
        <w:drawing>
          <wp:inline distT="0" distB="0" distL="0" distR="0" wp14:anchorId="5AF08FCD" wp14:editId="55566015">
            <wp:extent cx="1979193" cy="2622430"/>
            <wp:effectExtent l="0" t="0" r="2540" b="6985"/>
            <wp:docPr id="221662724" name="Obrázek 415" descr="Obsah obrázku snímek obrazovky, text, diagram, Obdélní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662724" name="Obrázek 415" descr="Obsah obrázku snímek obrazovky, text, diagram, Obdélník&#10;&#10;Popis byl vytvořen automaticky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8297" cy="2660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BD23DA" w14:textId="77777777" w:rsidR="00E201EB" w:rsidRPr="00CD44E1" w:rsidRDefault="00E201EB">
      <w:pPr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</w:pPr>
    </w:p>
    <w:p w14:paraId="193B012D" w14:textId="360C69AC" w:rsidR="00E201EB" w:rsidRPr="00CF6A3D" w:rsidRDefault="00E201EB">
      <w:pPr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</w:pPr>
      <w:r w:rsidRPr="00CF6A3D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>Výpočet pro k</w:t>
      </w:r>
      <w:r w:rsidR="00CF6A3D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>r</w:t>
      </w:r>
      <w:r w:rsidRPr="00CF6A3D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>uhový objezd – C4</w:t>
      </w:r>
    </w:p>
    <w:p w14:paraId="1088AE33" w14:textId="42919CF5" w:rsidR="00E201EB" w:rsidRPr="00CD44E1" w:rsidRDefault="00E201EB">
      <w:pPr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</w:pPr>
    </w:p>
    <w:p w14:paraId="01360ED3" w14:textId="068300B6" w:rsidR="00E201EB" w:rsidRPr="00CF6A3D" w:rsidRDefault="00E201EB" w:rsidP="00CF6A3D">
      <w:pPr>
        <w:jc w:val="both"/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</w:pPr>
      <w:r w:rsidRPr="00CF6A3D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>Výpočet bude proveden jako výpočet svislé osvětlenost</w:t>
      </w:r>
      <w:r w:rsidR="00CF6A3D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>i</w:t>
      </w:r>
      <w:r w:rsidRPr="00CF6A3D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 xml:space="preserve"> na ploše, který bude o</w:t>
      </w:r>
      <w:r w:rsidR="00CF6A3D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>d</w:t>
      </w:r>
      <w:r w:rsidRPr="00CF6A3D">
        <w:rPr>
          <w:rFonts w:ascii="Arial" w:eastAsia="Times New Roman" w:hAnsi="Arial" w:cs="Arial"/>
          <w:kern w:val="0"/>
          <w:sz w:val="20"/>
          <w:szCs w:val="22"/>
          <w:lang w:eastAsia="cs-CZ"/>
          <w14:ligatures w14:val="none"/>
        </w:rPr>
        <w:t>povídat níže uvedenému náčrtku. Uchazeč převezme obrázek jako podklad, „uchopí“ si měřítko a vloží svítidla na pozice označené na obrázku níže. Výsledky budou odpovídat třídě osvětlenosti C4:</w:t>
      </w:r>
    </w:p>
    <w:p w14:paraId="29CC1333" w14:textId="1E661CC3" w:rsidR="00E201EB" w:rsidRPr="00CF6A3D" w:rsidRDefault="00E201EB" w:rsidP="00CF6A3D">
      <w:pPr>
        <w:numPr>
          <w:ilvl w:val="0"/>
          <w:numId w:val="1"/>
        </w:numPr>
        <w:tabs>
          <w:tab w:val="clear" w:pos="720"/>
          <w:tab w:val="num" w:pos="284"/>
        </w:tabs>
        <w:spacing w:before="120"/>
        <w:ind w:hanging="720"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CF6A3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 xml:space="preserve">Em = alespoň 10 </w:t>
      </w:r>
      <w:proofErr w:type="spellStart"/>
      <w:r w:rsidRPr="00CF6A3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lx</w:t>
      </w:r>
      <w:proofErr w:type="spellEnd"/>
    </w:p>
    <w:p w14:paraId="58D19A79" w14:textId="24258653" w:rsidR="00E201EB" w:rsidRPr="00CF6A3D" w:rsidRDefault="00E201EB" w:rsidP="00CF6A3D">
      <w:pPr>
        <w:numPr>
          <w:ilvl w:val="0"/>
          <w:numId w:val="1"/>
        </w:numPr>
        <w:tabs>
          <w:tab w:val="clear" w:pos="720"/>
          <w:tab w:val="num" w:pos="284"/>
        </w:tabs>
        <w:spacing w:before="120"/>
        <w:ind w:hanging="720"/>
        <w:contextualSpacing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CF6A3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Rovnoměrnost g1 = alespoň 0,4</w:t>
      </w:r>
    </w:p>
    <w:p w14:paraId="6FA91E61" w14:textId="3A153170" w:rsidR="00E201EB" w:rsidRPr="00CF6A3D" w:rsidRDefault="00E201EB" w:rsidP="00CF6A3D">
      <w:pPr>
        <w:numPr>
          <w:ilvl w:val="0"/>
          <w:numId w:val="1"/>
        </w:numPr>
        <w:tabs>
          <w:tab w:val="clear" w:pos="720"/>
          <w:tab w:val="num" w:pos="284"/>
        </w:tabs>
        <w:spacing w:before="120"/>
        <w:ind w:hanging="720"/>
        <w:contextualSpacing/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</w:pPr>
      <w:r w:rsidRPr="00CF6A3D">
        <w:rPr>
          <w:rFonts w:ascii="Arial" w:eastAsia="Times New Roman" w:hAnsi="Arial" w:cs="Arial"/>
          <w:kern w:val="0"/>
          <w:sz w:val="20"/>
          <w:szCs w:val="20"/>
          <w:lang w:eastAsia="cs-CZ"/>
          <w14:ligatures w14:val="none"/>
        </w:rPr>
        <w:t>Udržovací činitel = 0,87</w:t>
      </w:r>
    </w:p>
    <w:p w14:paraId="3FF946D9" w14:textId="77777777" w:rsidR="00E201EB" w:rsidRPr="00CD44E1" w:rsidRDefault="00E201EB" w:rsidP="00E201EB">
      <w:pPr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</w:pPr>
    </w:p>
    <w:p w14:paraId="24FE34AC" w14:textId="77777777" w:rsidR="00E201EB" w:rsidRPr="00CD44E1" w:rsidRDefault="00E201EB" w:rsidP="00E201EB">
      <w:pPr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</w:pPr>
    </w:p>
    <w:p w14:paraId="35107607" w14:textId="49FF73C7" w:rsidR="00E201EB" w:rsidRPr="00CD44E1" w:rsidRDefault="00E201EB" w:rsidP="00E201EB">
      <w:pPr>
        <w:rPr>
          <w:rFonts w:ascii="Arial" w:eastAsia="Times New Roman" w:hAnsi="Arial" w:cs="Arial"/>
          <w:kern w:val="0"/>
          <w:sz w:val="22"/>
          <w:szCs w:val="22"/>
          <w:lang w:eastAsia="cs-CZ"/>
          <w14:ligatures w14:val="none"/>
        </w:rPr>
      </w:pPr>
      <w:r w:rsidRPr="00CD44E1">
        <w:rPr>
          <w:rFonts w:ascii="Arial" w:eastAsia="Times New Roman" w:hAnsi="Arial" w:cs="Arial"/>
          <w:noProof/>
          <w:kern w:val="0"/>
          <w:sz w:val="22"/>
          <w:szCs w:val="22"/>
          <w:lang w:eastAsia="cs-CZ"/>
        </w:rPr>
        <w:drawing>
          <wp:inline distT="0" distB="0" distL="0" distR="0" wp14:anchorId="68096F29" wp14:editId="7D8C32BA">
            <wp:extent cx="5946921" cy="5124893"/>
            <wp:effectExtent l="0" t="0" r="0" b="0"/>
            <wp:docPr id="351492373" name="Obrázek 2" descr="Obsah obrázku dopravní uzel, Letecké snímkování, křižovatka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492373" name="Obrázek 2" descr="Obsah obrázku dopravní uzel, Letecké snímkování, křižovatka, tráva&#10;&#10;Popis byl vytvořen automaticky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5800" cy="513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201EB" w:rsidRPr="00CD44E1" w:rsidSect="00432211">
      <w:pgSz w:w="11906" w:h="16838"/>
      <w:pgMar w:top="1417" w:right="991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Lucida Console">
    <w:panose1 w:val="020B0609040504020204"/>
    <w:charset w:val="EE"/>
    <w:family w:val="modern"/>
    <w:pitch w:val="fixed"/>
    <w:sig w:usb0="8000028F" w:usb1="00001800" w:usb2="00000000" w:usb3="00000000" w:csb0="0000001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D16034"/>
    <w:multiLevelType w:val="multilevel"/>
    <w:tmpl w:val="DDA474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2C91E28"/>
    <w:multiLevelType w:val="multilevel"/>
    <w:tmpl w:val="21CC12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C9E0A5B"/>
    <w:multiLevelType w:val="hybridMultilevel"/>
    <w:tmpl w:val="3D80A654"/>
    <w:lvl w:ilvl="0" w:tplc="56520648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1A6B"/>
    <w:rsid w:val="000B3A90"/>
    <w:rsid w:val="000C06F2"/>
    <w:rsid w:val="000D6238"/>
    <w:rsid w:val="002320E6"/>
    <w:rsid w:val="00246CE8"/>
    <w:rsid w:val="00341A6B"/>
    <w:rsid w:val="00395552"/>
    <w:rsid w:val="003E3EF2"/>
    <w:rsid w:val="00432211"/>
    <w:rsid w:val="00471F01"/>
    <w:rsid w:val="00720B4D"/>
    <w:rsid w:val="007D2481"/>
    <w:rsid w:val="007F157D"/>
    <w:rsid w:val="00834610"/>
    <w:rsid w:val="00912776"/>
    <w:rsid w:val="009F07E0"/>
    <w:rsid w:val="00C47F54"/>
    <w:rsid w:val="00C70F62"/>
    <w:rsid w:val="00C82920"/>
    <w:rsid w:val="00CD44E1"/>
    <w:rsid w:val="00CF6A3D"/>
    <w:rsid w:val="00D62876"/>
    <w:rsid w:val="00E141E1"/>
    <w:rsid w:val="00E201EB"/>
    <w:rsid w:val="00E84A66"/>
    <w:rsid w:val="00FD09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F447DF"/>
  <w15:chartTrackingRefBased/>
  <w15:docId w15:val="{DD58C848-406F-DF4E-B41A-FC45DA6C13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cs-CZ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sonormal0">
    <w:name w:val="msonormal"/>
    <w:basedOn w:val="Normln"/>
    <w:rsid w:val="00341A6B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cs-CZ"/>
      <w14:ligatures w14:val="none"/>
    </w:rPr>
  </w:style>
  <w:style w:type="paragraph" w:styleId="Normlnweb">
    <w:name w:val="Normal (Web)"/>
    <w:basedOn w:val="Normln"/>
    <w:uiPriority w:val="99"/>
    <w:semiHidden/>
    <w:unhideWhenUsed/>
    <w:rsid w:val="00341A6B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cs-CZ"/>
      <w14:ligatures w14:val="none"/>
    </w:r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341A6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kern w:val="0"/>
      <w:sz w:val="20"/>
      <w:szCs w:val="20"/>
      <w:lang w:eastAsia="cs-CZ"/>
      <w14:ligatures w14:val="none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341A6B"/>
    <w:rPr>
      <w:rFonts w:ascii="Courier New" w:eastAsia="Times New Roman" w:hAnsi="Courier New" w:cs="Courier New"/>
      <w:kern w:val="0"/>
      <w:sz w:val="20"/>
      <w:szCs w:val="20"/>
      <w:lang w:eastAsia="cs-CZ"/>
      <w14:ligatures w14:val="none"/>
    </w:rPr>
  </w:style>
  <w:style w:type="table" w:styleId="Mkatabulky">
    <w:name w:val="Table Grid"/>
    <w:basedOn w:val="Normlntabulka"/>
    <w:uiPriority w:val="39"/>
    <w:rsid w:val="00D628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471F01"/>
    <w:pPr>
      <w:ind w:left="720"/>
      <w:contextualSpacing/>
    </w:pPr>
  </w:style>
  <w:style w:type="paragraph" w:customStyle="1" w:styleId="Odstavecstyl">
    <w:name w:val="Odstavec  [styl]"/>
    <w:basedOn w:val="Normln"/>
    <w:link w:val="OdstavecstylChar"/>
    <w:qFormat/>
    <w:rsid w:val="0039555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360" w:lineRule="auto"/>
      <w:jc w:val="both"/>
    </w:pPr>
    <w:rPr>
      <w:rFonts w:ascii="Lucida Console" w:eastAsia="Times New Roman" w:hAnsi="Lucida Console" w:cs="Courier New"/>
      <w:kern w:val="0"/>
      <w:sz w:val="20"/>
      <w:szCs w:val="20"/>
      <w:lang w:eastAsia="cs-CZ"/>
      <w14:ligatures w14:val="none"/>
    </w:rPr>
  </w:style>
  <w:style w:type="character" w:customStyle="1" w:styleId="OdstavecstylChar">
    <w:name w:val="Odstavec  [styl] Char"/>
    <w:basedOn w:val="Standardnpsmoodstavce"/>
    <w:link w:val="Odstavecstyl"/>
    <w:rsid w:val="00395552"/>
    <w:rPr>
      <w:rFonts w:ascii="Lucida Console" w:eastAsia="Times New Roman" w:hAnsi="Lucida Console" w:cs="Courier New"/>
      <w:kern w:val="0"/>
      <w:sz w:val="20"/>
      <w:szCs w:val="20"/>
      <w:lang w:eastAsia="cs-CZ"/>
      <w14:ligatures w14:val="non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47F54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47F5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00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0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16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423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731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673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546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770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0272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15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14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460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842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9223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0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535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7846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517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41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5006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36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7794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721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826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271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66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995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0172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464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920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315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2071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47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0921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597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774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057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3217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14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76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87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482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317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210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750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984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2648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4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9103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76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593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434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8409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454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2925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346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699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144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241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4724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2604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9428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24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206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59086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905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923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676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914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7062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486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696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5268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934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3173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3530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864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444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0413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1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090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6252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687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22301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95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88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063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548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918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2256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903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0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67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12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95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88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png"/><Relationship Id="rId5" Type="http://schemas.openxmlformats.org/officeDocument/2006/relationships/image" Target="media/image1.emf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487</TotalTime>
  <Pages>6</Pages>
  <Words>1618</Words>
  <Characters>9553</Characters>
  <Application>Microsoft Office Word</Application>
  <DocSecurity>0</DocSecurity>
  <Lines>79</Lines>
  <Paragraphs>22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Zdeněk Ryšánek *</dc:creator>
  <cp:keywords/>
  <dc:description/>
  <cp:lastModifiedBy>Radim Filípek</cp:lastModifiedBy>
  <cp:revision>13</cp:revision>
  <cp:lastPrinted>2023-06-22T15:27:00Z</cp:lastPrinted>
  <dcterms:created xsi:type="dcterms:W3CDTF">2023-06-12T19:45:00Z</dcterms:created>
  <dcterms:modified xsi:type="dcterms:W3CDTF">2023-06-22T15:27:00Z</dcterms:modified>
</cp:coreProperties>
</file>