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A3100"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1D26C7F6" w14:textId="77777777" w:rsidR="005C1925" w:rsidRDefault="005C1925" w:rsidP="005C1925">
      <w:pPr>
        <w:jc w:val="center"/>
        <w:rPr>
          <w:rFonts w:ascii="Tahoma" w:hAnsi="Tahoma" w:cs="Tahoma"/>
          <w:sz w:val="20"/>
          <w:szCs w:val="20"/>
        </w:rPr>
      </w:pPr>
    </w:p>
    <w:p w14:paraId="73D1DEB0" w14:textId="77777777" w:rsidR="00680E90" w:rsidRPr="007C1D39" w:rsidRDefault="00680E90" w:rsidP="005C1925">
      <w:pPr>
        <w:jc w:val="center"/>
        <w:rPr>
          <w:rFonts w:ascii="Tahoma" w:hAnsi="Tahoma" w:cs="Tahoma"/>
          <w:sz w:val="20"/>
          <w:szCs w:val="20"/>
        </w:rPr>
      </w:pPr>
    </w:p>
    <w:p w14:paraId="5558FA3A" w14:textId="77777777" w:rsidR="00BE4C87" w:rsidRDefault="00284145"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3EDC42A3">
          <v:group id="Plátno 4" o:spid="_x0000_s1026" editas="canvas" style="width:450pt;height:51.8pt;mso-position-horizontal-relative:char;mso-position-vertical-relative:line" coordsize="57150,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572;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6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" filled="f" fillcolor="#339" strokecolor="navy" strokeweight="3pt">
              <v:textbox>
                <w:txbxContent>
                  <w:p w14:paraId="70E6F96D" w14:textId="5FA51B0E" w:rsidR="00253F0A" w:rsidRDefault="008D700F" w:rsidP="008D700F">
                    <w:pPr>
                      <w:jc w:val="center"/>
                      <w:rPr>
                        <w:rFonts w:ascii="Tahoma" w:hAnsi="Tahoma" w:cs="Tahoma"/>
                        <w:b/>
                        <w:bCs/>
                        <w:sz w:val="32"/>
                        <w:szCs w:val="32"/>
                      </w:rPr>
                    </w:pPr>
                    <w:r w:rsidRPr="00B17522">
                      <w:rPr>
                        <w:rFonts w:ascii="Tahoma" w:hAnsi="Tahoma" w:cs="Tahoma"/>
                        <w:b/>
                        <w:bCs/>
                        <w:sz w:val="32"/>
                        <w:szCs w:val="32"/>
                      </w:rPr>
                      <w:t>Polygrafické a tiskařské služby</w:t>
                    </w:r>
                    <w:r>
                      <w:rPr>
                        <w:rFonts w:ascii="Tahoma" w:hAnsi="Tahoma" w:cs="Tahoma"/>
                        <w:b/>
                        <w:bCs/>
                        <w:sz w:val="32"/>
                        <w:szCs w:val="32"/>
                      </w:rPr>
                      <w:t xml:space="preserve"> </w:t>
                    </w:r>
                    <w:r w:rsidR="00852F72">
                      <w:rPr>
                        <w:rFonts w:ascii="Tahoma" w:hAnsi="Tahoma" w:cs="Tahoma"/>
                        <w:b/>
                        <w:bCs/>
                        <w:sz w:val="32"/>
                        <w:szCs w:val="32"/>
                      </w:rPr>
                      <w:t xml:space="preserve">- </w:t>
                    </w:r>
                    <w:r>
                      <w:rPr>
                        <w:rFonts w:ascii="Tahoma" w:hAnsi="Tahoma" w:cs="Tahoma"/>
                        <w:b/>
                        <w:bCs/>
                        <w:sz w:val="32"/>
                        <w:szCs w:val="32"/>
                      </w:rPr>
                      <w:t>část I</w:t>
                    </w:r>
                    <w:r w:rsidR="00852F72">
                      <w:rPr>
                        <w:rFonts w:ascii="Tahoma" w:hAnsi="Tahoma" w:cs="Tahoma"/>
                        <w:b/>
                        <w:bCs/>
                        <w:sz w:val="32"/>
                        <w:szCs w:val="32"/>
                      </w:rPr>
                      <w:t xml:space="preserve"> </w:t>
                    </w:r>
                  </w:p>
                  <w:p w14:paraId="67FBBA2A" w14:textId="4BD05F1D" w:rsidR="008D700F" w:rsidRPr="00D56703" w:rsidRDefault="009F1D51" w:rsidP="008D700F">
                    <w:pPr>
                      <w:jc w:val="center"/>
                      <w:rPr>
                        <w:szCs w:val="32"/>
                      </w:rPr>
                    </w:pPr>
                    <w:r>
                      <w:rPr>
                        <w:rFonts w:ascii="Tahoma" w:hAnsi="Tahoma" w:cs="Tahoma"/>
                        <w:b/>
                        <w:bCs/>
                        <w:sz w:val="32"/>
                        <w:szCs w:val="32"/>
                      </w:rPr>
                      <w:t>(</w:t>
                    </w:r>
                    <w:r w:rsidR="00852F72">
                      <w:rPr>
                        <w:rFonts w:ascii="Tahoma" w:hAnsi="Tahoma" w:cs="Tahoma"/>
                        <w:b/>
                        <w:bCs/>
                        <w:sz w:val="32"/>
                        <w:szCs w:val="32"/>
                      </w:rPr>
                      <w:t xml:space="preserve">měsíčník Lázeňská </w:t>
                    </w:r>
                    <w:r w:rsidR="00253F0A">
                      <w:rPr>
                        <w:rFonts w:ascii="Tahoma" w:hAnsi="Tahoma" w:cs="Tahoma"/>
                        <w:b/>
                        <w:bCs/>
                        <w:sz w:val="32"/>
                        <w:szCs w:val="32"/>
                      </w:rPr>
                      <w:t>pohoda</w:t>
                    </w:r>
                    <w:r>
                      <w:rPr>
                        <w:rFonts w:ascii="Tahoma" w:hAnsi="Tahoma" w:cs="Tahoma"/>
                        <w:b/>
                        <w:bCs/>
                        <w:sz w:val="32"/>
                        <w:szCs w:val="32"/>
                      </w:rPr>
                      <w:t>)</w:t>
                    </w:r>
                  </w:p>
                  <w:p w14:paraId="3F21C8EE" w14:textId="77777777" w:rsidR="005D3953" w:rsidRPr="002C7375" w:rsidRDefault="005D3953" w:rsidP="002C7375">
                    <w:pPr>
                      <w:jc w:val="center"/>
                      <w:rPr>
                        <w:szCs w:val="28"/>
                      </w:rPr>
                    </w:pPr>
                  </w:p>
                </w:txbxContent>
              </v:textbox>
            </v:shape>
            <w10:wrap type="none"/>
            <w10:anchorlock/>
          </v:group>
        </w:pict>
      </w:r>
    </w:p>
    <w:p w14:paraId="51845950" w14:textId="77777777" w:rsidR="005C1925" w:rsidRDefault="005C1925" w:rsidP="005C1925">
      <w:pPr>
        <w:rPr>
          <w:rFonts w:ascii="Tahoma" w:hAnsi="Tahoma" w:cs="Tahoma"/>
          <w:b/>
          <w:bCs/>
          <w:color w:val="000080"/>
          <w:sz w:val="20"/>
          <w:szCs w:val="20"/>
        </w:rPr>
      </w:pPr>
    </w:p>
    <w:p w14:paraId="5D632E86"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40FCAA10" w14:textId="77777777" w:rsidR="00BE4C87" w:rsidRPr="007C1D39" w:rsidRDefault="00284145" w:rsidP="00BE4C87">
      <w:pPr>
        <w:rPr>
          <w:rFonts w:ascii="Tahoma" w:hAnsi="Tahoma" w:cs="Tahoma"/>
          <w:sz w:val="20"/>
          <w:szCs w:val="20"/>
        </w:rPr>
      </w:pPr>
      <w:r>
        <w:rPr>
          <w:rFonts w:ascii="Tahoma" w:hAnsi="Tahoma" w:cs="Tahoma"/>
          <w:noProof/>
        </w:rPr>
        <w:pict w14:anchorId="22F53930">
          <v:line id="Přímá spojnice 3"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38150A6B" w14:textId="77777777" w:rsidR="00BE4C87" w:rsidRPr="007C1D39" w:rsidRDefault="00BE4C87" w:rsidP="00BE4C87">
      <w:pPr>
        <w:rPr>
          <w:rFonts w:ascii="Tahoma" w:hAnsi="Tahoma" w:cs="Tahoma"/>
          <w:sz w:val="20"/>
          <w:szCs w:val="20"/>
        </w:rPr>
      </w:pPr>
    </w:p>
    <w:p w14:paraId="1A3D8636" w14:textId="77777777" w:rsidR="008A1F73" w:rsidRPr="00264FE7" w:rsidRDefault="00045BCC" w:rsidP="002C7375">
      <w:pPr>
        <w:tabs>
          <w:tab w:val="left" w:pos="1984"/>
          <w:tab w:val="left" w:pos="2835"/>
          <w:tab w:val="left" w:pos="6520"/>
        </w:tabs>
        <w:spacing w:after="120"/>
        <w:ind w:left="2829" w:hanging="2829"/>
        <w:jc w:val="both"/>
        <w:rPr>
          <w:rFonts w:ascii="Tahoma" w:hAnsi="Tahoma" w:cs="Tahoma"/>
          <w:b/>
          <w:sz w:val="20"/>
          <w:szCs w:val="20"/>
        </w:rPr>
      </w:pPr>
      <w:bookmarkStart w:id="0" w:name="_Hlk64202594"/>
      <w:r>
        <w:rPr>
          <w:rFonts w:ascii="Tahoma" w:hAnsi="Tahoma" w:cs="Tahoma"/>
          <w:b/>
          <w:sz w:val="20"/>
          <w:szCs w:val="20"/>
        </w:rPr>
        <w:t>Slatinné lázně Třeboň s.r.o.</w:t>
      </w:r>
      <w:r w:rsidR="008A1F73" w:rsidDel="00E00596">
        <w:rPr>
          <w:rFonts w:ascii="Tahoma" w:hAnsi="Tahoma" w:cs="Tahoma"/>
          <w:b/>
          <w:sz w:val="20"/>
          <w:szCs w:val="20"/>
        </w:rPr>
        <w:t xml:space="preserve"> </w:t>
      </w:r>
    </w:p>
    <w:p w14:paraId="45528934" w14:textId="77777777" w:rsidR="0079502E" w:rsidRPr="00264FE7" w:rsidRDefault="002C7375" w:rsidP="002C7375">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045BCC">
        <w:rPr>
          <w:rFonts w:ascii="Tahoma" w:hAnsi="Tahoma" w:cs="Tahoma"/>
          <w:sz w:val="20"/>
          <w:szCs w:val="20"/>
        </w:rPr>
        <w:t>Lázeňská 1001, Třeboň II, 379 01 Třeboň</w:t>
      </w:r>
      <w:r w:rsidR="00045BCC" w:rsidDel="00045BCC">
        <w:rPr>
          <w:rFonts w:ascii="Tahoma" w:hAnsi="Tahoma" w:cs="Tahoma"/>
          <w:sz w:val="20"/>
          <w:szCs w:val="20"/>
        </w:rPr>
        <w:t xml:space="preserve"> </w:t>
      </w:r>
    </w:p>
    <w:bookmarkEnd w:id="0"/>
    <w:p w14:paraId="0A666397" w14:textId="77777777" w:rsidR="002C7375" w:rsidRPr="00264FE7" w:rsidRDefault="002C7375" w:rsidP="0079502E">
      <w:pPr>
        <w:jc w:val="both"/>
        <w:rPr>
          <w:rFonts w:ascii="Tahoma" w:hAnsi="Tahoma" w:cs="Tahoma"/>
          <w:bCs/>
          <w:sz w:val="20"/>
          <w:szCs w:val="20"/>
        </w:rPr>
      </w:pPr>
      <w:r w:rsidRPr="00264FE7">
        <w:rPr>
          <w:rFonts w:ascii="Tahoma" w:hAnsi="Tahoma" w:cs="Tahoma"/>
          <w:bCs/>
          <w:sz w:val="20"/>
          <w:szCs w:val="20"/>
        </w:rPr>
        <w:t>IČ</w:t>
      </w:r>
      <w:r w:rsidR="008A1F73">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bCs/>
          <w:sz w:val="20"/>
          <w:szCs w:val="20"/>
        </w:rPr>
        <w:tab/>
      </w:r>
      <w:r w:rsidR="0079502E">
        <w:rPr>
          <w:rFonts w:ascii="Tahoma" w:hAnsi="Tahoma" w:cs="Tahoma"/>
          <w:bCs/>
          <w:sz w:val="20"/>
          <w:szCs w:val="20"/>
        </w:rPr>
        <w:tab/>
      </w:r>
      <w:r w:rsidR="00045BCC">
        <w:rPr>
          <w:rFonts w:ascii="Tahoma" w:hAnsi="Tahoma" w:cs="Tahoma"/>
          <w:sz w:val="20"/>
          <w:szCs w:val="20"/>
        </w:rPr>
        <w:t>25179896</w:t>
      </w:r>
    </w:p>
    <w:p w14:paraId="15074737" w14:textId="77777777" w:rsidR="0079502E" w:rsidRPr="00264FE7" w:rsidRDefault="002C7375" w:rsidP="0079502E">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8A1F73">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sidR="00E34540">
        <w:rPr>
          <w:rFonts w:ascii="Tahoma" w:hAnsi="Tahoma" w:cs="Tahoma"/>
          <w:sz w:val="20"/>
          <w:szCs w:val="20"/>
        </w:rPr>
        <w:tab/>
        <w:t>prof. JUDr. Vilém Kahoun, Ph. D., jednatel</w:t>
      </w:r>
      <w:r w:rsidR="00045BCC" w:rsidRPr="00045BCC">
        <w:rPr>
          <w:rFonts w:ascii="Tahoma" w:hAnsi="Tahoma" w:cs="Tahoma"/>
          <w:sz w:val="20"/>
          <w:szCs w:val="20"/>
        </w:rPr>
        <w:t xml:space="preserve"> společnosti</w:t>
      </w:r>
    </w:p>
    <w:p w14:paraId="5343B4AA" w14:textId="77777777" w:rsidR="002C7375" w:rsidRPr="00264FE7" w:rsidRDefault="002C7375" w:rsidP="002C7375">
      <w:pPr>
        <w:tabs>
          <w:tab w:val="left" w:pos="1984"/>
          <w:tab w:val="left" w:pos="2835"/>
          <w:tab w:val="left" w:pos="6520"/>
        </w:tabs>
        <w:ind w:left="2832" w:hanging="2832"/>
        <w:jc w:val="both"/>
        <w:rPr>
          <w:rFonts w:ascii="Tahoma" w:hAnsi="Tahoma" w:cs="Tahoma"/>
          <w:bCs/>
          <w:sz w:val="20"/>
          <w:szCs w:val="20"/>
        </w:rPr>
      </w:pPr>
    </w:p>
    <w:p w14:paraId="6776B3A0" w14:textId="77777777" w:rsidR="00254E4F" w:rsidRPr="007D5850" w:rsidRDefault="00254E4F" w:rsidP="00BE4C87">
      <w:pPr>
        <w:rPr>
          <w:rFonts w:ascii="Tahoma" w:hAnsi="Tahoma" w:cs="Tahoma"/>
          <w:b/>
          <w:bCs/>
          <w:caps/>
          <w:color w:val="000080"/>
          <w:sz w:val="20"/>
          <w:szCs w:val="20"/>
        </w:rPr>
      </w:pPr>
    </w:p>
    <w:p w14:paraId="4FD5E11C"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5B29BCCC" w14:textId="77777777" w:rsidR="00BE4C87" w:rsidRPr="007C1D39" w:rsidRDefault="00284145" w:rsidP="00BE4C87">
      <w:pPr>
        <w:rPr>
          <w:rFonts w:ascii="Tahoma" w:hAnsi="Tahoma" w:cs="Tahoma"/>
          <w:sz w:val="20"/>
          <w:szCs w:val="20"/>
        </w:rPr>
      </w:pPr>
      <w:r>
        <w:rPr>
          <w:rFonts w:ascii="Tahoma" w:hAnsi="Tahoma" w:cs="Tahoma"/>
          <w:noProof/>
        </w:rPr>
        <w:pict w14:anchorId="349FB557">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6B3CBED7" w14:textId="77777777" w:rsidR="00EC16F4" w:rsidRDefault="00EC16F4" w:rsidP="00362CD9">
      <w:pPr>
        <w:rPr>
          <w:rFonts w:ascii="Tahoma" w:hAnsi="Tahoma" w:cs="Tahoma"/>
          <w:sz w:val="20"/>
          <w:szCs w:val="20"/>
        </w:rPr>
      </w:pPr>
    </w:p>
    <w:p w14:paraId="14722B0E"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7AEA6FC1" w14:textId="77777777" w:rsidR="00680E90" w:rsidRDefault="008A1F73" w:rsidP="00680E90">
      <w:pPr>
        <w:rPr>
          <w:rFonts w:ascii="Tahoma" w:hAnsi="Tahoma" w:cs="Tahoma"/>
          <w:sz w:val="20"/>
          <w:szCs w:val="20"/>
        </w:rPr>
      </w:pPr>
      <w:r>
        <w:rPr>
          <w:rFonts w:ascii="Tahoma" w:hAnsi="Tahoma" w:cs="Tahoma"/>
          <w:sz w:val="20"/>
          <w:szCs w:val="20"/>
        </w:rPr>
        <w:t>S</w:t>
      </w:r>
      <w:r w:rsidR="00680E90" w:rsidRPr="00680E90">
        <w:rPr>
          <w:rFonts w:ascii="Tahoma" w:hAnsi="Tahoma" w:cs="Tahoma"/>
          <w:sz w:val="20"/>
          <w:szCs w:val="20"/>
        </w:rPr>
        <w:t>ídl</w:t>
      </w:r>
      <w:r>
        <w:rPr>
          <w:rFonts w:ascii="Tahoma" w:hAnsi="Tahoma" w:cs="Tahoma"/>
          <w:sz w:val="20"/>
          <w:szCs w:val="20"/>
        </w:rPr>
        <w:t>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14:paraId="0ECE3DBF" w14:textId="77777777" w:rsidR="008A1F73" w:rsidRPr="00680E90" w:rsidRDefault="008A1F73" w:rsidP="00680E90">
      <w:pPr>
        <w:rPr>
          <w:rFonts w:ascii="Tahoma" w:hAnsi="Tahoma" w:cs="Tahoma"/>
          <w:sz w:val="20"/>
          <w:szCs w:val="20"/>
        </w:rPr>
      </w:pPr>
      <w:r w:rsidRPr="00680E90">
        <w:rPr>
          <w:rFonts w:ascii="Tahoma" w:hAnsi="Tahoma" w:cs="Tahoma"/>
          <w:sz w:val="20"/>
          <w:szCs w:val="20"/>
        </w:rPr>
        <w:t>IČ</w:t>
      </w:r>
      <w:r>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19237AF7" w14:textId="77777777" w:rsidR="00680E90" w:rsidRPr="00680E90" w:rsidRDefault="008A1F73" w:rsidP="00680E90">
      <w:pPr>
        <w:rPr>
          <w:rFonts w:ascii="Tahoma" w:hAnsi="Tahoma" w:cs="Tahoma"/>
          <w:sz w:val="20"/>
          <w:szCs w:val="20"/>
        </w:rPr>
      </w:pPr>
      <w:r>
        <w:rPr>
          <w:rFonts w:ascii="Tahoma" w:hAnsi="Tahoma" w:cs="Tahoma"/>
          <w:sz w:val="20"/>
          <w:szCs w:val="20"/>
        </w:rPr>
        <w:t>Z</w:t>
      </w:r>
      <w:r w:rsidR="00680E90" w:rsidRPr="00680E90">
        <w:rPr>
          <w:rFonts w:ascii="Tahoma" w:hAnsi="Tahoma" w:cs="Tahoma"/>
          <w:sz w:val="20"/>
          <w:szCs w:val="20"/>
        </w:rPr>
        <w:t>ast</w:t>
      </w:r>
      <w:r>
        <w:rPr>
          <w:rFonts w:ascii="Tahoma" w:hAnsi="Tahoma" w:cs="Tahoma"/>
          <w:sz w:val="20"/>
          <w:szCs w:val="20"/>
        </w:rPr>
        <w: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14:paraId="01312083" w14:textId="77777777" w:rsidR="00680E90" w:rsidRDefault="00680E90" w:rsidP="00EC16F4">
      <w:pPr>
        <w:rPr>
          <w:rFonts w:ascii="Tahoma" w:hAnsi="Tahoma" w:cs="Tahoma"/>
          <w:sz w:val="20"/>
          <w:szCs w:val="20"/>
        </w:rPr>
      </w:pPr>
    </w:p>
    <w:p w14:paraId="54B8FFB4" w14:textId="77777777" w:rsidR="00680E90" w:rsidRDefault="00680E90" w:rsidP="00EC16F4">
      <w:pPr>
        <w:rPr>
          <w:rFonts w:ascii="Tahoma" w:hAnsi="Tahoma" w:cs="Tahoma"/>
          <w:sz w:val="20"/>
          <w:szCs w:val="20"/>
        </w:rPr>
      </w:pPr>
    </w:p>
    <w:p w14:paraId="58368C7C"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3FB84C29" w14:textId="77777777" w:rsidR="00EC16F4" w:rsidRPr="00680E90" w:rsidRDefault="00EC16F4" w:rsidP="00EC16F4">
      <w:pPr>
        <w:rPr>
          <w:rFonts w:ascii="Tahoma" w:hAnsi="Tahoma" w:cs="Tahoma"/>
          <w:b/>
          <w:sz w:val="20"/>
          <w:szCs w:val="20"/>
        </w:rPr>
      </w:pPr>
    </w:p>
    <w:p w14:paraId="1C4E95F1"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0DDAF840" w14:textId="77777777" w:rsidR="00EC16F4" w:rsidRPr="00EC16F4" w:rsidRDefault="00EC16F4" w:rsidP="00EC16F4">
      <w:pPr>
        <w:rPr>
          <w:rFonts w:ascii="Tahoma" w:hAnsi="Tahoma" w:cs="Tahoma"/>
          <w:sz w:val="20"/>
          <w:szCs w:val="20"/>
        </w:rPr>
      </w:pPr>
    </w:p>
    <w:p w14:paraId="24725D7C"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5279144B" w14:textId="77777777" w:rsidR="009C369C" w:rsidRDefault="009C369C" w:rsidP="009C369C">
      <w:pPr>
        <w:pStyle w:val="Default"/>
        <w:ind w:left="1134" w:hanging="288"/>
        <w:jc w:val="both"/>
        <w:rPr>
          <w:rFonts w:ascii="Tahoma" w:hAnsi="Tahoma" w:cs="Tahoma"/>
          <w:sz w:val="20"/>
          <w:szCs w:val="20"/>
        </w:rPr>
      </w:pPr>
    </w:p>
    <w:p w14:paraId="0A0C6E92"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19FA8B0B" w14:textId="77777777" w:rsidR="00E558DF" w:rsidRDefault="00E558DF" w:rsidP="00271C50">
      <w:pPr>
        <w:pStyle w:val="Default"/>
        <w:ind w:left="709" w:hanging="288"/>
        <w:jc w:val="both"/>
        <w:rPr>
          <w:rFonts w:ascii="Tahoma" w:hAnsi="Tahoma" w:cs="Tahoma"/>
          <w:sz w:val="20"/>
          <w:szCs w:val="20"/>
        </w:rPr>
      </w:pPr>
    </w:p>
    <w:p w14:paraId="3BB4DAB8"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2437A7C0" w14:textId="77777777" w:rsidR="00271C50" w:rsidRDefault="00271C50" w:rsidP="00271C50">
      <w:pPr>
        <w:pStyle w:val="Default"/>
        <w:ind w:left="709" w:hanging="288"/>
        <w:jc w:val="both"/>
        <w:rPr>
          <w:rFonts w:ascii="Tahoma" w:hAnsi="Tahoma" w:cs="Tahoma"/>
          <w:sz w:val="20"/>
          <w:szCs w:val="20"/>
        </w:rPr>
      </w:pPr>
    </w:p>
    <w:p w14:paraId="062B419A"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4480640C" w14:textId="77777777" w:rsidR="009C369C" w:rsidRPr="002553F3" w:rsidRDefault="009C369C" w:rsidP="009C369C">
      <w:pPr>
        <w:pStyle w:val="Default"/>
        <w:ind w:left="993" w:hanging="284"/>
        <w:jc w:val="both"/>
        <w:rPr>
          <w:rFonts w:ascii="Tahoma" w:hAnsi="Tahoma" w:cs="Tahoma"/>
          <w:sz w:val="20"/>
          <w:szCs w:val="20"/>
        </w:rPr>
      </w:pPr>
    </w:p>
    <w:p w14:paraId="0C8AF58E"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49FB1038" w14:textId="77777777" w:rsidR="00E558DF" w:rsidRDefault="00E558DF" w:rsidP="00A03AA5">
      <w:pPr>
        <w:pStyle w:val="Default"/>
        <w:ind w:left="709" w:hanging="284"/>
        <w:jc w:val="both"/>
        <w:rPr>
          <w:rFonts w:ascii="Tahoma" w:hAnsi="Tahoma" w:cs="Tahoma"/>
          <w:sz w:val="20"/>
          <w:szCs w:val="20"/>
        </w:rPr>
      </w:pPr>
    </w:p>
    <w:p w14:paraId="3FAA00B2"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77E98A06" w14:textId="77777777" w:rsidR="00E558DF" w:rsidRDefault="00E558DF" w:rsidP="00E558DF">
      <w:pPr>
        <w:pStyle w:val="Default"/>
        <w:ind w:left="709" w:hanging="1"/>
        <w:jc w:val="both"/>
        <w:rPr>
          <w:rFonts w:ascii="Tahoma" w:hAnsi="Tahoma" w:cs="Tahoma"/>
          <w:sz w:val="20"/>
          <w:szCs w:val="20"/>
        </w:rPr>
      </w:pPr>
    </w:p>
    <w:p w14:paraId="5560EE75"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222A3D86"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4986F940" w14:textId="77777777" w:rsidR="005D3953" w:rsidRDefault="005D3953" w:rsidP="009C369C">
      <w:pPr>
        <w:pStyle w:val="Default"/>
        <w:ind w:left="1134" w:hanging="284"/>
        <w:jc w:val="both"/>
        <w:rPr>
          <w:rFonts w:ascii="Tahoma" w:hAnsi="Tahoma" w:cs="Tahoma"/>
          <w:sz w:val="20"/>
          <w:szCs w:val="20"/>
        </w:rPr>
      </w:pPr>
    </w:p>
    <w:p w14:paraId="5A14E63D" w14:textId="77777777" w:rsidR="00C515AC" w:rsidRDefault="00C515AC" w:rsidP="009C369C">
      <w:pPr>
        <w:pStyle w:val="Default"/>
        <w:ind w:left="1134" w:hanging="284"/>
        <w:jc w:val="both"/>
        <w:rPr>
          <w:rFonts w:ascii="Tahoma" w:hAnsi="Tahoma" w:cs="Tahoma"/>
          <w:sz w:val="20"/>
          <w:szCs w:val="20"/>
        </w:rPr>
      </w:pPr>
    </w:p>
    <w:p w14:paraId="6ED191C4"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78D203B6" w14:textId="77777777" w:rsidR="00A37978" w:rsidRPr="00C53BC8" w:rsidRDefault="00A37978" w:rsidP="00A37978">
      <w:pPr>
        <w:pStyle w:val="Odstavecseseznamem"/>
        <w:ind w:left="426"/>
        <w:rPr>
          <w:rFonts w:ascii="Tahoma" w:hAnsi="Tahoma" w:cs="Tahoma"/>
          <w:iCs/>
        </w:rPr>
      </w:pPr>
    </w:p>
    <w:p w14:paraId="2BE55288" w14:textId="77777777" w:rsidR="008D700F" w:rsidRDefault="00C53BC8" w:rsidP="008D700F">
      <w:pPr>
        <w:pStyle w:val="Odstavecseseznamem"/>
        <w:widowControl w:val="0"/>
        <w:numPr>
          <w:ilvl w:val="0"/>
          <w:numId w:val="16"/>
        </w:numPr>
        <w:autoSpaceDE w:val="0"/>
        <w:autoSpaceDN w:val="0"/>
        <w:adjustRightInd w:val="0"/>
        <w:ind w:left="851"/>
        <w:jc w:val="both"/>
        <w:rPr>
          <w:rFonts w:ascii="Tahoma" w:hAnsi="Tahoma" w:cs="Tahoma"/>
          <w:sz w:val="20"/>
          <w:szCs w:val="20"/>
        </w:rPr>
      </w:pPr>
      <w:r w:rsidRPr="00F418E8">
        <w:rPr>
          <w:rFonts w:ascii="Tahoma" w:hAnsi="Tahoma" w:cs="Tahoma"/>
          <w:color w:val="000000"/>
          <w:sz w:val="20"/>
          <w:szCs w:val="20"/>
        </w:rPr>
        <w:t>je zapsán v obchodním rejstříku nebo jiné obdobné evidenci, pokud jiný právní předpis zá</w:t>
      </w:r>
      <w:r w:rsidR="008D700F">
        <w:rPr>
          <w:rFonts w:ascii="Tahoma" w:hAnsi="Tahoma" w:cs="Tahoma"/>
          <w:color w:val="000000"/>
          <w:sz w:val="20"/>
          <w:szCs w:val="20"/>
        </w:rPr>
        <w:t xml:space="preserve">pis do takové evidence vyžaduje (zejm. prostřednictvím živnostenského oprávnění nebo licence), a to pro obor: </w:t>
      </w:r>
    </w:p>
    <w:p w14:paraId="179BF729" w14:textId="77777777" w:rsidR="008D700F" w:rsidRPr="00432713" w:rsidRDefault="008D700F" w:rsidP="008D700F">
      <w:pPr>
        <w:pStyle w:val="Odstavecseseznamem"/>
        <w:widowControl w:val="0"/>
        <w:rPr>
          <w:rFonts w:ascii="Tahoma" w:hAnsi="Tahoma" w:cs="Tahoma"/>
          <w:sz w:val="20"/>
          <w:szCs w:val="20"/>
        </w:rPr>
      </w:pPr>
    </w:p>
    <w:p w14:paraId="5565ABDF" w14:textId="3AD08919" w:rsidR="004F389F" w:rsidRPr="009F1D51" w:rsidRDefault="004F389F" w:rsidP="0068711A">
      <w:pPr>
        <w:pStyle w:val="Odstavecseseznamem"/>
        <w:widowControl w:val="0"/>
        <w:numPr>
          <w:ilvl w:val="0"/>
          <w:numId w:val="19"/>
        </w:numPr>
        <w:ind w:left="1276"/>
        <w:contextualSpacing/>
        <w:jc w:val="both"/>
        <w:rPr>
          <w:rFonts w:ascii="Tahoma" w:hAnsi="Tahoma" w:cs="Tahoma"/>
          <w:color w:val="000000"/>
          <w:sz w:val="20"/>
          <w:szCs w:val="20"/>
        </w:rPr>
      </w:pPr>
      <w:r w:rsidRPr="009F1D51">
        <w:rPr>
          <w:rFonts w:ascii="Tahoma" w:hAnsi="Tahoma" w:cs="Tahoma"/>
          <w:color w:val="000000"/>
          <w:sz w:val="20"/>
          <w:szCs w:val="20"/>
        </w:rPr>
        <w:t>Výroba</w:t>
      </w:r>
      <w:bookmarkStart w:id="1" w:name="_GoBack"/>
      <w:bookmarkEnd w:id="1"/>
      <w:r w:rsidRPr="009F1D51">
        <w:rPr>
          <w:rFonts w:ascii="Tahoma" w:hAnsi="Tahoma" w:cs="Tahoma"/>
          <w:color w:val="000000"/>
          <w:sz w:val="20"/>
          <w:szCs w:val="20"/>
        </w:rPr>
        <w:t>, obchod a služby neuvedené v přílohách 1 až 3 živnostenského zákona, nebo</w:t>
      </w:r>
    </w:p>
    <w:p w14:paraId="387F6AE5" w14:textId="77777777" w:rsidR="004F389F" w:rsidRPr="009F1D51" w:rsidRDefault="004F389F" w:rsidP="0068711A">
      <w:pPr>
        <w:pStyle w:val="Odstavecseseznamem"/>
        <w:widowControl w:val="0"/>
        <w:numPr>
          <w:ilvl w:val="0"/>
          <w:numId w:val="19"/>
        </w:numPr>
        <w:ind w:left="1276"/>
        <w:contextualSpacing/>
        <w:jc w:val="both"/>
        <w:rPr>
          <w:rFonts w:ascii="Tahoma" w:hAnsi="Tahoma" w:cs="Tahoma"/>
          <w:color w:val="000000"/>
          <w:sz w:val="20"/>
          <w:szCs w:val="20"/>
        </w:rPr>
      </w:pPr>
      <w:r w:rsidRPr="009F1D51">
        <w:rPr>
          <w:rFonts w:ascii="Tahoma" w:hAnsi="Tahoma" w:cs="Tahoma"/>
          <w:color w:val="000000"/>
          <w:sz w:val="20"/>
          <w:szCs w:val="20"/>
        </w:rPr>
        <w:t>Vydavatelské činnosti, polygrafická výroba, knihařské a kopírovací práce, nebo</w:t>
      </w:r>
    </w:p>
    <w:p w14:paraId="7E12C6C2" w14:textId="4B58B444" w:rsidR="00C53BC8" w:rsidRPr="009F1D51" w:rsidRDefault="004F389F" w:rsidP="0068711A">
      <w:pPr>
        <w:pStyle w:val="Odstavecseseznamem"/>
        <w:widowControl w:val="0"/>
        <w:numPr>
          <w:ilvl w:val="0"/>
          <w:numId w:val="19"/>
        </w:numPr>
        <w:ind w:left="1276"/>
        <w:contextualSpacing/>
        <w:jc w:val="both"/>
        <w:rPr>
          <w:rFonts w:ascii="Tahoma" w:hAnsi="Tahoma" w:cs="Tahoma"/>
          <w:color w:val="000000"/>
          <w:sz w:val="20"/>
          <w:szCs w:val="20"/>
        </w:rPr>
      </w:pPr>
      <w:r w:rsidRPr="009F1D51">
        <w:rPr>
          <w:rFonts w:ascii="Tahoma" w:hAnsi="Tahoma" w:cs="Tahoma"/>
          <w:color w:val="000000"/>
          <w:sz w:val="20"/>
          <w:szCs w:val="20"/>
        </w:rPr>
        <w:t xml:space="preserve">Polygrafická výroba. </w:t>
      </w:r>
    </w:p>
    <w:p w14:paraId="315FF1EB" w14:textId="77777777" w:rsidR="00F418E8" w:rsidRDefault="00F418E8" w:rsidP="00F418E8">
      <w:pPr>
        <w:pStyle w:val="Odstavecseseznamem"/>
        <w:autoSpaceDE w:val="0"/>
        <w:autoSpaceDN w:val="0"/>
        <w:adjustRightInd w:val="0"/>
        <w:ind w:left="785"/>
        <w:jc w:val="both"/>
        <w:rPr>
          <w:rFonts w:ascii="Tahoma" w:hAnsi="Tahoma" w:cs="Tahoma"/>
          <w:color w:val="000000"/>
          <w:sz w:val="20"/>
          <w:szCs w:val="20"/>
        </w:rPr>
      </w:pPr>
    </w:p>
    <w:p w14:paraId="48D09E82" w14:textId="77777777" w:rsidR="008D700F" w:rsidRDefault="008D700F" w:rsidP="00F418E8">
      <w:pPr>
        <w:pStyle w:val="Odstavecseseznamem"/>
        <w:autoSpaceDE w:val="0"/>
        <w:autoSpaceDN w:val="0"/>
        <w:adjustRightInd w:val="0"/>
        <w:ind w:left="785"/>
        <w:jc w:val="both"/>
        <w:rPr>
          <w:rFonts w:ascii="Tahoma" w:hAnsi="Tahoma" w:cs="Tahoma"/>
          <w:color w:val="000000"/>
          <w:sz w:val="20"/>
          <w:szCs w:val="20"/>
        </w:rPr>
      </w:pPr>
    </w:p>
    <w:p w14:paraId="065DCEC7"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57D24AD5" w14:textId="77777777" w:rsidR="00C670BC" w:rsidRDefault="00C670BC" w:rsidP="00C670BC">
      <w:pPr>
        <w:ind w:left="426"/>
        <w:jc w:val="both"/>
        <w:rPr>
          <w:rFonts w:ascii="Tahoma" w:hAnsi="Tahoma" w:cs="Tahoma"/>
          <w:sz w:val="20"/>
          <w:szCs w:val="20"/>
        </w:rPr>
      </w:pPr>
    </w:p>
    <w:p w14:paraId="398DC377" w14:textId="77777777" w:rsidR="00C670BC" w:rsidRPr="008E21B3" w:rsidRDefault="00853A4D" w:rsidP="00C670BC">
      <w:pPr>
        <w:pStyle w:val="Odstavecseseznamem1"/>
        <w:widowControl w:val="0"/>
        <w:numPr>
          <w:ilvl w:val="0"/>
          <w:numId w:val="13"/>
        </w:numPr>
        <w:spacing w:before="0" w:after="0" w:line="240" w:lineRule="auto"/>
        <w:ind w:left="851"/>
        <w:jc w:val="both"/>
        <w:rPr>
          <w:rFonts w:ascii="Tahoma" w:hAnsi="Tahoma" w:cs="Tahoma"/>
          <w:lang w:val="cs-CZ"/>
        </w:rPr>
      </w:pPr>
      <w:r w:rsidRPr="008E21B3">
        <w:rPr>
          <w:rFonts w:ascii="Tahoma" w:hAnsi="Tahoma" w:cs="Tahoma"/>
          <w:bCs/>
          <w:lang w:val="cs-CZ"/>
        </w:rPr>
        <w:t xml:space="preserve">Účastník realizoval za poslední </w:t>
      </w:r>
      <w:r w:rsidR="00045BCC" w:rsidRPr="008E21B3">
        <w:rPr>
          <w:rFonts w:ascii="Tahoma" w:hAnsi="Tahoma" w:cs="Tahoma"/>
          <w:bCs/>
          <w:lang w:val="cs-CZ"/>
        </w:rPr>
        <w:t>3</w:t>
      </w:r>
      <w:r w:rsidRPr="008E21B3">
        <w:rPr>
          <w:rFonts w:ascii="Tahoma" w:hAnsi="Tahoma" w:cs="Tahoma"/>
          <w:bCs/>
          <w:lang w:val="cs-CZ"/>
        </w:rPr>
        <w:t xml:space="preserve"> </w:t>
      </w:r>
      <w:r w:rsidR="00045BCC" w:rsidRPr="008E21B3">
        <w:rPr>
          <w:rFonts w:ascii="Tahoma" w:hAnsi="Tahoma" w:cs="Tahoma"/>
          <w:bCs/>
          <w:lang w:val="cs-CZ"/>
        </w:rPr>
        <w:t xml:space="preserve">roky </w:t>
      </w:r>
      <w:r w:rsidRPr="008E21B3">
        <w:rPr>
          <w:rFonts w:ascii="Tahoma" w:hAnsi="Tahoma" w:cs="Tahoma"/>
          <w:bCs/>
          <w:lang w:val="cs-CZ"/>
        </w:rPr>
        <w:t>před zahájením zadávacího řízení</w:t>
      </w:r>
    </w:p>
    <w:p w14:paraId="0E909043" w14:textId="128B6E72" w:rsidR="00CB7D04" w:rsidRPr="008E21B3" w:rsidRDefault="00853A4D" w:rsidP="003A4423">
      <w:pPr>
        <w:pStyle w:val="Odstavecseseznamem"/>
        <w:numPr>
          <w:ilvl w:val="0"/>
          <w:numId w:val="14"/>
        </w:numPr>
        <w:spacing w:before="120" w:after="120"/>
        <w:ind w:left="1066"/>
        <w:jc w:val="both"/>
        <w:rPr>
          <w:rFonts w:ascii="Tahoma" w:eastAsiaTheme="minorHAnsi" w:hAnsi="Tahoma" w:cs="Tahoma"/>
          <w:color w:val="000000"/>
          <w:sz w:val="20"/>
          <w:szCs w:val="20"/>
        </w:rPr>
      </w:pPr>
      <w:r w:rsidRPr="008E21B3">
        <w:rPr>
          <w:rFonts w:ascii="Tahoma" w:eastAsiaTheme="minorHAnsi" w:hAnsi="Tahoma" w:cs="Tahoma"/>
          <w:color w:val="000000"/>
          <w:sz w:val="20"/>
          <w:szCs w:val="20"/>
        </w:rPr>
        <w:t xml:space="preserve">minimálně </w:t>
      </w:r>
      <w:r w:rsidR="004F389F" w:rsidRPr="008E21B3">
        <w:rPr>
          <w:rFonts w:ascii="Tahoma" w:eastAsiaTheme="minorHAnsi" w:hAnsi="Tahoma" w:cs="Tahoma"/>
          <w:color w:val="000000"/>
          <w:sz w:val="20"/>
          <w:szCs w:val="20"/>
        </w:rPr>
        <w:t>1</w:t>
      </w:r>
      <w:r w:rsidRPr="008E21B3">
        <w:rPr>
          <w:rFonts w:ascii="Tahoma" w:eastAsiaTheme="minorHAnsi" w:hAnsi="Tahoma" w:cs="Tahoma"/>
          <w:color w:val="000000"/>
          <w:sz w:val="20"/>
          <w:szCs w:val="20"/>
        </w:rPr>
        <w:t xml:space="preserve"> zakázk</w:t>
      </w:r>
      <w:r w:rsidR="004F389F" w:rsidRPr="008E21B3">
        <w:rPr>
          <w:rFonts w:ascii="Tahoma" w:eastAsiaTheme="minorHAnsi" w:hAnsi="Tahoma" w:cs="Tahoma"/>
          <w:color w:val="000000"/>
          <w:sz w:val="20"/>
          <w:szCs w:val="20"/>
        </w:rPr>
        <w:t>u</w:t>
      </w:r>
      <w:r w:rsidRPr="008E21B3">
        <w:rPr>
          <w:rFonts w:ascii="Tahoma" w:eastAsiaTheme="minorHAnsi" w:hAnsi="Tahoma" w:cs="Tahoma"/>
          <w:color w:val="000000"/>
          <w:sz w:val="20"/>
          <w:szCs w:val="20"/>
        </w:rPr>
        <w:t>,</w:t>
      </w:r>
      <w:r w:rsidR="004F389F" w:rsidRPr="008E21B3">
        <w:rPr>
          <w:rFonts w:ascii="Tahoma" w:eastAsiaTheme="minorHAnsi" w:hAnsi="Tahoma" w:cs="Tahoma"/>
          <w:color w:val="000000"/>
          <w:sz w:val="20"/>
          <w:szCs w:val="20"/>
        </w:rPr>
        <w:t xml:space="preserve"> </w:t>
      </w:r>
      <w:r w:rsidR="008D700F" w:rsidRPr="008E21B3">
        <w:rPr>
          <w:rFonts w:ascii="Tahoma" w:eastAsiaTheme="minorHAnsi" w:hAnsi="Tahoma" w:cs="Tahoma"/>
          <w:color w:val="000000"/>
          <w:sz w:val="20"/>
          <w:szCs w:val="20"/>
        </w:rPr>
        <w:t>jejichž</w:t>
      </w:r>
      <w:r w:rsidR="00045BCC" w:rsidRPr="008E21B3">
        <w:rPr>
          <w:rFonts w:ascii="Tahoma" w:eastAsiaTheme="minorHAnsi" w:hAnsi="Tahoma" w:cs="Tahoma"/>
          <w:color w:val="000000"/>
          <w:sz w:val="20"/>
          <w:szCs w:val="20"/>
        </w:rPr>
        <w:t xml:space="preserve"> př</w:t>
      </w:r>
      <w:r w:rsidR="003A4423" w:rsidRPr="008E21B3">
        <w:rPr>
          <w:rFonts w:ascii="Tahoma" w:eastAsiaTheme="minorHAnsi" w:hAnsi="Tahoma" w:cs="Tahoma"/>
          <w:color w:val="000000"/>
          <w:sz w:val="20"/>
          <w:szCs w:val="20"/>
        </w:rPr>
        <w:t>edmětem byl ti</w:t>
      </w:r>
      <w:r w:rsidR="004F389F" w:rsidRPr="008E21B3">
        <w:rPr>
          <w:rFonts w:ascii="Tahoma" w:eastAsiaTheme="minorHAnsi" w:hAnsi="Tahoma" w:cs="Tahoma"/>
          <w:color w:val="000000"/>
          <w:sz w:val="20"/>
          <w:szCs w:val="20"/>
        </w:rPr>
        <w:t>sk</w:t>
      </w:r>
      <w:r w:rsidR="003A4423" w:rsidRPr="008E21B3">
        <w:rPr>
          <w:rFonts w:ascii="Tahoma" w:eastAsiaTheme="minorHAnsi" w:hAnsi="Tahoma" w:cs="Tahoma"/>
          <w:color w:val="000000"/>
          <w:sz w:val="20"/>
          <w:szCs w:val="20"/>
        </w:rPr>
        <w:t xml:space="preserve"> </w:t>
      </w:r>
      <w:r w:rsidR="004F389F" w:rsidRPr="008E21B3">
        <w:rPr>
          <w:rFonts w:ascii="Tahoma" w:eastAsiaTheme="minorHAnsi" w:hAnsi="Tahoma" w:cs="Tahoma"/>
          <w:color w:val="000000"/>
          <w:sz w:val="20"/>
          <w:szCs w:val="20"/>
        </w:rPr>
        <w:t xml:space="preserve">obdobných </w:t>
      </w:r>
      <w:r w:rsidR="003A4423" w:rsidRPr="008E21B3">
        <w:rPr>
          <w:rFonts w:ascii="Tahoma" w:eastAsiaTheme="minorHAnsi" w:hAnsi="Tahoma" w:cs="Tahoma"/>
          <w:color w:val="000000"/>
          <w:sz w:val="20"/>
          <w:szCs w:val="20"/>
        </w:rPr>
        <w:t>periodik vč. všech těchto č</w:t>
      </w:r>
      <w:r w:rsidR="009F3E49" w:rsidRPr="008E21B3">
        <w:rPr>
          <w:rFonts w:ascii="Tahoma" w:eastAsiaTheme="minorHAnsi" w:hAnsi="Tahoma" w:cs="Tahoma"/>
          <w:color w:val="000000"/>
          <w:sz w:val="20"/>
          <w:szCs w:val="20"/>
        </w:rPr>
        <w:t xml:space="preserve">inností: </w:t>
      </w:r>
      <w:r w:rsidR="00C01511" w:rsidRPr="008E21B3">
        <w:rPr>
          <w:rFonts w:ascii="Tahoma" w:hAnsi="Tahoma" w:cs="Tahoma"/>
          <w:sz w:val="20"/>
          <w:szCs w:val="20"/>
        </w:rPr>
        <w:t xml:space="preserve">sazba, tisk, vazba a </w:t>
      </w:r>
      <w:r w:rsidR="00834BC6" w:rsidRPr="008E21B3">
        <w:rPr>
          <w:rFonts w:ascii="Tahoma" w:hAnsi="Tahoma" w:cs="Tahoma"/>
          <w:sz w:val="20"/>
          <w:szCs w:val="20"/>
        </w:rPr>
        <w:t>vklad,</w:t>
      </w:r>
      <w:r w:rsidR="008D700F" w:rsidRPr="008E21B3">
        <w:rPr>
          <w:rFonts w:ascii="Tahoma" w:eastAsiaTheme="minorHAnsi" w:hAnsi="Tahoma" w:cs="Tahoma"/>
          <w:color w:val="000000"/>
          <w:sz w:val="20"/>
          <w:szCs w:val="20"/>
        </w:rPr>
        <w:t xml:space="preserve"> </w:t>
      </w:r>
      <w:r w:rsidR="00045BCC" w:rsidRPr="008E21B3">
        <w:rPr>
          <w:rFonts w:ascii="Tahoma" w:eastAsiaTheme="minorHAnsi" w:hAnsi="Tahoma" w:cs="Tahoma"/>
          <w:color w:val="000000"/>
          <w:sz w:val="20"/>
          <w:szCs w:val="20"/>
        </w:rPr>
        <w:t>přičemž finanční objem tako</w:t>
      </w:r>
      <w:r w:rsidR="000008BE" w:rsidRPr="008E21B3">
        <w:rPr>
          <w:rFonts w:ascii="Tahoma" w:eastAsiaTheme="minorHAnsi" w:hAnsi="Tahoma" w:cs="Tahoma"/>
          <w:color w:val="000000"/>
          <w:sz w:val="20"/>
          <w:szCs w:val="20"/>
        </w:rPr>
        <w:t xml:space="preserve">vé zakázky činil minimálně </w:t>
      </w:r>
      <w:r w:rsidR="004F389F" w:rsidRPr="008E21B3">
        <w:rPr>
          <w:rFonts w:ascii="Tahoma" w:eastAsiaTheme="minorHAnsi" w:hAnsi="Tahoma" w:cs="Tahoma"/>
          <w:color w:val="000000"/>
          <w:sz w:val="20"/>
          <w:szCs w:val="20"/>
        </w:rPr>
        <w:t>2</w:t>
      </w:r>
      <w:r w:rsidR="000008BE" w:rsidRPr="008E21B3">
        <w:rPr>
          <w:rFonts w:ascii="Tahoma" w:eastAsiaTheme="minorHAnsi" w:hAnsi="Tahoma" w:cs="Tahoma"/>
          <w:color w:val="000000"/>
          <w:sz w:val="20"/>
          <w:szCs w:val="20"/>
        </w:rPr>
        <w:t>0</w:t>
      </w:r>
      <w:r w:rsidR="008D700F" w:rsidRPr="008E21B3">
        <w:rPr>
          <w:rFonts w:ascii="Tahoma" w:eastAsiaTheme="minorHAnsi" w:hAnsi="Tahoma" w:cs="Tahoma"/>
          <w:color w:val="000000"/>
          <w:sz w:val="20"/>
          <w:szCs w:val="20"/>
        </w:rPr>
        <w:t>0.</w:t>
      </w:r>
      <w:r w:rsidR="00045BCC" w:rsidRPr="008E21B3">
        <w:rPr>
          <w:rFonts w:ascii="Tahoma" w:eastAsiaTheme="minorHAnsi" w:hAnsi="Tahoma" w:cs="Tahoma"/>
          <w:color w:val="000000"/>
          <w:sz w:val="20"/>
          <w:szCs w:val="20"/>
        </w:rPr>
        <w:t>000</w:t>
      </w:r>
      <w:r w:rsidR="008D700F" w:rsidRPr="008E21B3">
        <w:rPr>
          <w:rFonts w:ascii="Tahoma" w:eastAsiaTheme="minorHAnsi" w:hAnsi="Tahoma" w:cs="Tahoma"/>
          <w:color w:val="000000"/>
          <w:sz w:val="20"/>
          <w:szCs w:val="20"/>
        </w:rPr>
        <w:t>,-</w:t>
      </w:r>
      <w:r w:rsidR="00045BCC" w:rsidRPr="008E21B3">
        <w:rPr>
          <w:rFonts w:ascii="Tahoma" w:eastAsiaTheme="minorHAnsi" w:hAnsi="Tahoma" w:cs="Tahoma"/>
          <w:color w:val="000000"/>
          <w:sz w:val="20"/>
          <w:szCs w:val="20"/>
        </w:rPr>
        <w:t xml:space="preserve"> Kč bez DPH</w:t>
      </w:r>
      <w:r w:rsidR="004F389F" w:rsidRPr="008E21B3">
        <w:rPr>
          <w:rFonts w:ascii="Tahoma" w:eastAsiaTheme="minorHAnsi" w:hAnsi="Tahoma" w:cs="Tahoma"/>
          <w:color w:val="000000"/>
          <w:sz w:val="20"/>
          <w:szCs w:val="20"/>
        </w:rPr>
        <w:t xml:space="preserve"> za 1 kalendářní rok.</w:t>
      </w:r>
    </w:p>
    <w:p w14:paraId="6F1F5C22" w14:textId="77777777" w:rsidR="003C17E6" w:rsidRDefault="003C17E6" w:rsidP="003C17E6">
      <w:pPr>
        <w:ind w:left="426"/>
        <w:jc w:val="both"/>
        <w:rPr>
          <w:rFonts w:ascii="Tahoma" w:hAnsi="Tahoma" w:cs="Tahoma"/>
          <w:sz w:val="20"/>
          <w:szCs w:val="20"/>
        </w:rPr>
      </w:pPr>
    </w:p>
    <w:p w14:paraId="211E8588"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2AF56B94"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707E986C" w14:textId="77777777" w:rsidTr="006E7564">
        <w:trPr>
          <w:trHeight w:val="264"/>
        </w:trPr>
        <w:tc>
          <w:tcPr>
            <w:tcW w:w="3119" w:type="dxa"/>
            <w:shd w:val="clear" w:color="auto" w:fill="DBE5F1" w:themeFill="accent1" w:themeFillTint="33"/>
            <w:vAlign w:val="center"/>
          </w:tcPr>
          <w:p w14:paraId="242CD6F2" w14:textId="77777777"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14:paraId="673ED502" w14:textId="77777777" w:rsidR="003C17E6" w:rsidRPr="002D7AD8" w:rsidRDefault="003C17E6" w:rsidP="002C7375">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1.</w:t>
            </w:r>
          </w:p>
        </w:tc>
      </w:tr>
      <w:tr w:rsidR="003C17E6" w:rsidRPr="00384ED6" w14:paraId="512786ED" w14:textId="77777777" w:rsidTr="006E7564">
        <w:trPr>
          <w:trHeight w:val="567"/>
        </w:trPr>
        <w:tc>
          <w:tcPr>
            <w:tcW w:w="3119" w:type="dxa"/>
            <w:shd w:val="clear" w:color="auto" w:fill="auto"/>
            <w:vAlign w:val="center"/>
          </w:tcPr>
          <w:p w14:paraId="43AA5A40" w14:textId="77777777" w:rsidR="00CB7D04" w:rsidRDefault="003C17E6">
            <w:pPr>
              <w:pStyle w:val="Odstavecseseznamem"/>
              <w:widowControl w:val="0"/>
              <w:spacing w:before="120" w:after="120"/>
              <w:ind w:left="31"/>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79551C31" w14:textId="77777777"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045BCC" w:rsidRPr="00384ED6" w14:paraId="0113A377" w14:textId="77777777" w:rsidTr="00045BCC">
        <w:trPr>
          <w:trHeight w:val="480"/>
        </w:trPr>
        <w:tc>
          <w:tcPr>
            <w:tcW w:w="3119" w:type="dxa"/>
            <w:vMerge w:val="restart"/>
            <w:shd w:val="clear" w:color="auto" w:fill="auto"/>
            <w:vAlign w:val="center"/>
          </w:tcPr>
          <w:p w14:paraId="74700723" w14:textId="77777777" w:rsidR="00CB7D04" w:rsidRDefault="00045BCC">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(relevantní 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08CED024" w14:textId="73CFF1F2" w:rsidR="000008BE" w:rsidRDefault="003A4423" w:rsidP="004F389F">
            <w:pPr>
              <w:spacing w:before="120" w:after="120"/>
              <w:jc w:val="both"/>
              <w:rPr>
                <w:rFonts w:ascii="Tahoma" w:eastAsia="Tahoma" w:hAnsi="Tahoma" w:cs="Tahoma"/>
                <w:color w:val="000000"/>
                <w:sz w:val="20"/>
                <w:highlight w:val="yellow"/>
              </w:rPr>
            </w:pPr>
            <w:r w:rsidRPr="008E21B3">
              <w:rPr>
                <w:rFonts w:ascii="Tahoma" w:eastAsiaTheme="minorHAnsi" w:hAnsi="Tahoma" w:cs="Tahoma"/>
                <w:color w:val="000000"/>
                <w:sz w:val="20"/>
                <w:szCs w:val="20"/>
              </w:rPr>
              <w:t xml:space="preserve">Předmětem byl </w:t>
            </w:r>
            <w:r w:rsidR="004F389F" w:rsidRPr="008E21B3">
              <w:rPr>
                <w:rFonts w:ascii="Tahoma" w:eastAsiaTheme="minorHAnsi" w:hAnsi="Tahoma" w:cs="Tahoma"/>
                <w:color w:val="000000"/>
                <w:sz w:val="20"/>
                <w:szCs w:val="20"/>
              </w:rPr>
              <w:t>tisk</w:t>
            </w:r>
            <w:r w:rsidRPr="008E21B3">
              <w:rPr>
                <w:rFonts w:ascii="Tahoma" w:eastAsiaTheme="minorHAnsi" w:hAnsi="Tahoma" w:cs="Tahoma"/>
                <w:color w:val="000000"/>
                <w:sz w:val="20"/>
                <w:szCs w:val="20"/>
              </w:rPr>
              <w:t xml:space="preserve"> </w:t>
            </w:r>
            <w:r w:rsidR="004F389F" w:rsidRPr="008E21B3">
              <w:rPr>
                <w:rFonts w:ascii="Tahoma" w:eastAsiaTheme="minorHAnsi" w:hAnsi="Tahoma" w:cs="Tahoma"/>
                <w:color w:val="000000"/>
                <w:sz w:val="20"/>
                <w:szCs w:val="20"/>
              </w:rPr>
              <w:t xml:space="preserve">obdobných </w:t>
            </w:r>
            <w:r w:rsidRPr="008E21B3">
              <w:rPr>
                <w:rFonts w:ascii="Tahoma" w:eastAsiaTheme="minorHAnsi" w:hAnsi="Tahoma" w:cs="Tahoma"/>
                <w:color w:val="000000"/>
                <w:sz w:val="20"/>
                <w:szCs w:val="20"/>
              </w:rPr>
              <w:t xml:space="preserve">periodik vč. všech těchto činností: </w:t>
            </w:r>
            <w:r w:rsidR="00C01511" w:rsidRPr="008E21B3">
              <w:rPr>
                <w:rFonts w:ascii="Tahoma" w:hAnsi="Tahoma" w:cs="Tahoma"/>
                <w:sz w:val="20"/>
                <w:szCs w:val="20"/>
              </w:rPr>
              <w:t xml:space="preserve">sazba, tisk, vazba a </w:t>
            </w:r>
            <w:r w:rsidR="00834BC6" w:rsidRPr="008E21B3">
              <w:rPr>
                <w:rFonts w:ascii="Tahoma" w:hAnsi="Tahoma" w:cs="Tahoma"/>
                <w:sz w:val="20"/>
                <w:szCs w:val="20"/>
              </w:rPr>
              <w:t>vklad</w:t>
            </w:r>
            <w:r w:rsidRPr="008E21B3">
              <w:rPr>
                <w:rFonts w:ascii="Tahoma" w:eastAsiaTheme="minorHAnsi" w:hAnsi="Tahoma" w:cs="Tahoma"/>
                <w:color w:val="000000"/>
                <w:sz w:val="20"/>
                <w:szCs w:val="20"/>
              </w:rPr>
              <w:t xml:space="preserve">, přičemž finanční objem takové zakázky činil minimálně </w:t>
            </w:r>
            <w:r w:rsidR="004F389F" w:rsidRPr="008E21B3">
              <w:rPr>
                <w:rFonts w:ascii="Tahoma" w:eastAsiaTheme="minorHAnsi" w:hAnsi="Tahoma" w:cs="Tahoma"/>
                <w:color w:val="000000"/>
                <w:sz w:val="20"/>
                <w:szCs w:val="20"/>
              </w:rPr>
              <w:t>2</w:t>
            </w:r>
            <w:r w:rsidRPr="008E21B3">
              <w:rPr>
                <w:rFonts w:ascii="Tahoma" w:eastAsiaTheme="minorHAnsi" w:hAnsi="Tahoma" w:cs="Tahoma"/>
                <w:color w:val="000000"/>
                <w:sz w:val="20"/>
                <w:szCs w:val="20"/>
              </w:rPr>
              <w:t>00.000,- Kč bez DPH</w:t>
            </w:r>
            <w:r w:rsidR="004F389F" w:rsidRPr="008E21B3">
              <w:rPr>
                <w:rFonts w:ascii="Tahoma" w:eastAsiaTheme="minorHAnsi" w:hAnsi="Tahoma" w:cs="Tahoma"/>
                <w:color w:val="000000"/>
                <w:sz w:val="20"/>
                <w:szCs w:val="20"/>
              </w:rPr>
              <w:t xml:space="preserve"> za jeden kalendářní rok.</w:t>
            </w:r>
          </w:p>
        </w:tc>
      </w:tr>
      <w:tr w:rsidR="00045BCC" w:rsidRPr="00384ED6" w14:paraId="6C03340C" w14:textId="77777777" w:rsidTr="006E7564">
        <w:trPr>
          <w:trHeight w:val="480"/>
        </w:trPr>
        <w:tc>
          <w:tcPr>
            <w:tcW w:w="3119" w:type="dxa"/>
            <w:vMerge/>
            <w:shd w:val="clear" w:color="auto" w:fill="auto"/>
            <w:vAlign w:val="center"/>
          </w:tcPr>
          <w:p w14:paraId="6972AA0D" w14:textId="77777777" w:rsidR="00CB7D04" w:rsidRDefault="00CB7D04">
            <w:pPr>
              <w:pStyle w:val="Odstavecseseznamem"/>
              <w:widowControl w:val="0"/>
              <w:spacing w:before="120" w:after="120"/>
              <w:ind w:left="34"/>
              <w:rPr>
                <w:rFonts w:ascii="Tahoma" w:eastAsia="Tahoma" w:hAnsi="Tahoma" w:cs="Tahoma"/>
                <w:bCs/>
                <w:color w:val="000000"/>
                <w:sz w:val="20"/>
              </w:rPr>
            </w:pPr>
          </w:p>
        </w:tc>
        <w:tc>
          <w:tcPr>
            <w:tcW w:w="5357" w:type="dxa"/>
            <w:vAlign w:val="center"/>
          </w:tcPr>
          <w:p w14:paraId="6EF299CD" w14:textId="77777777" w:rsidR="00045BCC" w:rsidRPr="00450DED" w:rsidRDefault="00E86FFA" w:rsidP="00045BCC">
            <w:pPr>
              <w:pStyle w:val="Odstavecseseznamem"/>
              <w:widowControl w:val="0"/>
              <w:ind w:left="37"/>
              <w:rPr>
                <w:rFonts w:ascii="Tahoma" w:eastAsia="Tahoma" w:hAnsi="Tahoma" w:cs="Tahoma"/>
                <w:color w:val="000000"/>
                <w:sz w:val="20"/>
                <w:highlight w:val="yellow"/>
              </w:rPr>
            </w:pPr>
            <w:r w:rsidRPr="00E86FFA">
              <w:rPr>
                <w:rFonts w:ascii="Tahoma" w:eastAsia="Tahoma" w:hAnsi="Tahoma" w:cs="Tahoma"/>
                <w:color w:val="000000"/>
                <w:sz w:val="20"/>
              </w:rPr>
              <w:t xml:space="preserve">Finanční objem: </w:t>
            </w:r>
            <w:r w:rsidR="00045BCC" w:rsidRPr="00450DED">
              <w:rPr>
                <w:rFonts w:ascii="Tahoma" w:eastAsia="Tahoma" w:hAnsi="Tahoma" w:cs="Tahoma"/>
                <w:color w:val="000000"/>
                <w:sz w:val="20"/>
                <w:highlight w:val="yellow"/>
              </w:rPr>
              <w:t>(doplní účastník)</w:t>
            </w:r>
          </w:p>
        </w:tc>
      </w:tr>
      <w:tr w:rsidR="00045BCC" w:rsidRPr="00384ED6" w14:paraId="2EDA0C65" w14:textId="77777777" w:rsidTr="006E7564">
        <w:trPr>
          <w:trHeight w:val="567"/>
        </w:trPr>
        <w:tc>
          <w:tcPr>
            <w:tcW w:w="3119" w:type="dxa"/>
            <w:shd w:val="clear" w:color="auto" w:fill="auto"/>
            <w:vAlign w:val="center"/>
          </w:tcPr>
          <w:p w14:paraId="51F0A3D3" w14:textId="77777777" w:rsidR="00CB7D04" w:rsidRDefault="00045BCC">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14:paraId="17C9AC0C" w14:textId="77777777" w:rsidR="00045BCC" w:rsidRPr="00C316E4" w:rsidRDefault="00045BCC" w:rsidP="00045BCC">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045BCC" w:rsidRPr="00384ED6" w14:paraId="433DAEB3" w14:textId="77777777" w:rsidTr="006E7564">
        <w:trPr>
          <w:trHeight w:val="567"/>
        </w:trPr>
        <w:tc>
          <w:tcPr>
            <w:tcW w:w="3119" w:type="dxa"/>
            <w:shd w:val="clear" w:color="auto" w:fill="auto"/>
            <w:vAlign w:val="center"/>
          </w:tcPr>
          <w:p w14:paraId="7E1A55D4" w14:textId="77777777" w:rsidR="00045BCC" w:rsidRDefault="00045BCC" w:rsidP="00895F87">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Doba realizace</w:t>
            </w:r>
            <w:r>
              <w:rPr>
                <w:rFonts w:ascii="Tahoma" w:eastAsia="Tahoma" w:hAnsi="Tahoma" w:cs="Tahoma"/>
                <w:bCs/>
                <w:color w:val="000000"/>
                <w:sz w:val="20"/>
                <w:szCs w:val="22"/>
              </w:rPr>
              <w:t xml:space="preserve"> zakázky</w:t>
            </w:r>
          </w:p>
          <w:p w14:paraId="535BAFBC" w14:textId="77777777" w:rsidR="00CB7D04" w:rsidRDefault="00895F87">
            <w:pPr>
              <w:pStyle w:val="Odstavecseseznamem"/>
              <w:widowControl w:val="0"/>
              <w:spacing w:before="120" w:after="120"/>
              <w:ind w:left="34"/>
              <w:rPr>
                <w:rFonts w:ascii="Tahoma" w:eastAsia="Tahoma" w:hAnsi="Tahoma" w:cs="Tahoma"/>
                <w:bCs/>
                <w:color w:val="000000"/>
                <w:sz w:val="20"/>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c>
          <w:tcPr>
            <w:tcW w:w="5357" w:type="dxa"/>
            <w:vAlign w:val="center"/>
          </w:tcPr>
          <w:p w14:paraId="7F7193BD" w14:textId="77777777" w:rsidR="00CB7D04" w:rsidRDefault="00045BCC">
            <w:pPr>
              <w:pStyle w:val="Odstavecseseznamem"/>
              <w:widowControl w:val="0"/>
              <w:spacing w:before="120" w:after="120"/>
              <w:ind w:left="4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045BCC" w:rsidRPr="00384ED6" w14:paraId="5DDFAA7C" w14:textId="77777777" w:rsidTr="006E7564">
        <w:trPr>
          <w:trHeight w:val="567"/>
        </w:trPr>
        <w:tc>
          <w:tcPr>
            <w:tcW w:w="3119" w:type="dxa"/>
            <w:shd w:val="clear" w:color="auto" w:fill="auto"/>
            <w:vAlign w:val="center"/>
          </w:tcPr>
          <w:p w14:paraId="3063D861" w14:textId="77777777" w:rsidR="00CB7D04" w:rsidRDefault="00045BCC">
            <w:pPr>
              <w:pStyle w:val="Odstavecseseznamem"/>
              <w:widowControl w:val="0"/>
              <w:spacing w:before="120" w:after="120"/>
              <w:ind w:left="34"/>
              <w:rPr>
                <w:rFonts w:ascii="Tahoma" w:eastAsia="Tahoma" w:hAnsi="Tahoma" w:cs="Tahoma"/>
                <w:bCs/>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Pr="00EB4F6A">
              <w:rPr>
                <w:rFonts w:ascii="Tahoma" w:eastAsia="Tahoma" w:hAnsi="Tahoma" w:cs="Tahoma"/>
                <w:color w:val="000000"/>
                <w:sz w:val="20"/>
                <w:szCs w:val="22"/>
              </w:rPr>
              <w:br/>
            </w:r>
            <w:r w:rsidRPr="00EB4F6A">
              <w:rPr>
                <w:rFonts w:ascii="Tahoma" w:hAnsi="Tahoma" w:cs="Tahoma"/>
                <w:i/>
                <w:sz w:val="16"/>
                <w:szCs w:val="16"/>
              </w:rPr>
              <w:t>(vč. e-mailové adresy a telefonního čísla)</w:t>
            </w:r>
          </w:p>
        </w:tc>
        <w:tc>
          <w:tcPr>
            <w:tcW w:w="5357" w:type="dxa"/>
            <w:vAlign w:val="center"/>
          </w:tcPr>
          <w:p w14:paraId="0170C26E" w14:textId="77777777" w:rsidR="00045BCC" w:rsidRPr="00C316E4" w:rsidRDefault="00045BCC" w:rsidP="00045BCC">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2705260E" w14:textId="77777777" w:rsidR="008D700F" w:rsidRDefault="008D700F" w:rsidP="003C17E6">
      <w:pPr>
        <w:ind w:left="426"/>
        <w:jc w:val="both"/>
        <w:rPr>
          <w:rFonts w:ascii="Tahoma" w:hAnsi="Tahoma" w:cs="Tahoma"/>
          <w:sz w:val="20"/>
          <w:szCs w:val="20"/>
        </w:rPr>
      </w:pPr>
    </w:p>
    <w:p w14:paraId="089EC33D" w14:textId="77777777" w:rsidR="00B72EFF" w:rsidRDefault="00B72EFF" w:rsidP="003C17E6">
      <w:pPr>
        <w:ind w:left="426"/>
        <w:jc w:val="both"/>
        <w:rPr>
          <w:rFonts w:ascii="Tahoma" w:hAnsi="Tahoma" w:cs="Tahoma"/>
          <w:sz w:val="20"/>
          <w:szCs w:val="20"/>
        </w:rPr>
      </w:pPr>
    </w:p>
    <w:p w14:paraId="69863E07" w14:textId="77777777"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14:paraId="5E067B5E" w14:textId="77777777" w:rsidR="003C17E6" w:rsidRDefault="003C17E6" w:rsidP="003C17E6">
      <w:pPr>
        <w:jc w:val="both"/>
        <w:rPr>
          <w:rFonts w:ascii="Tahoma" w:hAnsi="Tahoma" w:cs="Tahoma"/>
          <w:sz w:val="20"/>
          <w:szCs w:val="20"/>
        </w:rPr>
      </w:pPr>
    </w:p>
    <w:p w14:paraId="39B7A369"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5504B9F3" w14:textId="77777777" w:rsidR="003C17E6" w:rsidRDefault="003C17E6" w:rsidP="003C17E6">
      <w:pPr>
        <w:rPr>
          <w:rFonts w:ascii="Tahoma" w:hAnsi="Tahoma" w:cs="Tahoma"/>
          <w:sz w:val="20"/>
          <w:szCs w:val="20"/>
        </w:rPr>
      </w:pPr>
      <w:r w:rsidRPr="00EC16F4">
        <w:rPr>
          <w:rFonts w:ascii="Tahoma" w:hAnsi="Tahoma" w:cs="Tahoma"/>
          <w:sz w:val="20"/>
          <w:szCs w:val="20"/>
        </w:rPr>
        <w:lastRenderedPageBreak/>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315E9212" w14:textId="77777777" w:rsidR="00B323C2" w:rsidRDefault="00B323C2" w:rsidP="003C17E6">
      <w:pPr>
        <w:rPr>
          <w:rFonts w:ascii="Tahoma" w:hAnsi="Tahoma" w:cs="Tahoma"/>
          <w:sz w:val="20"/>
          <w:szCs w:val="20"/>
        </w:rPr>
      </w:pPr>
    </w:p>
    <w:p w14:paraId="14167A82" w14:textId="77777777" w:rsidR="00B323C2" w:rsidRPr="00EC16F4" w:rsidRDefault="00B323C2" w:rsidP="003C17E6">
      <w:pPr>
        <w:rPr>
          <w:rFonts w:ascii="Tahoma" w:hAnsi="Tahoma" w:cs="Tahoma"/>
          <w:sz w:val="20"/>
          <w:szCs w:val="20"/>
        </w:rPr>
      </w:pPr>
    </w:p>
    <w:p w14:paraId="3D668905" w14:textId="77777777"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21A35CB6"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13286812" w14:textId="77777777" w:rsidR="003C17E6" w:rsidRDefault="003C17E6" w:rsidP="003C17E6">
      <w:pPr>
        <w:rPr>
          <w:rFonts w:ascii="Tahoma" w:hAnsi="Tahoma" w:cs="Tahoma"/>
          <w:sz w:val="20"/>
          <w:szCs w:val="20"/>
        </w:rPr>
      </w:pPr>
    </w:p>
    <w:p w14:paraId="102D25A0" w14:textId="77777777" w:rsidR="003C17E6" w:rsidRDefault="003C17E6" w:rsidP="003C17E6">
      <w:pPr>
        <w:rPr>
          <w:rFonts w:ascii="Tahoma" w:hAnsi="Tahoma" w:cs="Tahoma"/>
          <w:sz w:val="20"/>
          <w:szCs w:val="20"/>
        </w:rPr>
      </w:pPr>
    </w:p>
    <w:p w14:paraId="2F092F9C" w14:textId="77777777" w:rsidR="00EC16F4" w:rsidRDefault="00EC16F4" w:rsidP="00362CD9">
      <w:pPr>
        <w:rPr>
          <w:rFonts w:ascii="Tahoma" w:hAnsi="Tahoma" w:cs="Tahoma"/>
          <w:sz w:val="20"/>
          <w:szCs w:val="20"/>
        </w:rPr>
      </w:pPr>
    </w:p>
    <w:p w14:paraId="0E744E43"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EBC49" w14:textId="77777777" w:rsidR="0026482B" w:rsidRDefault="0026482B" w:rsidP="00556A1F">
      <w:r>
        <w:separator/>
      </w:r>
    </w:p>
  </w:endnote>
  <w:endnote w:type="continuationSeparator" w:id="0">
    <w:p w14:paraId="541DC180" w14:textId="77777777" w:rsidR="0026482B" w:rsidRDefault="0026482B" w:rsidP="00556A1F">
      <w:r>
        <w:continuationSeparator/>
      </w:r>
    </w:p>
  </w:endnote>
  <w:endnote w:type="continuationNotice" w:id="1">
    <w:p w14:paraId="389B2E38" w14:textId="77777777" w:rsidR="0026482B" w:rsidRDefault="0026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7EF4" w14:textId="77777777" w:rsidR="00FB06FF" w:rsidRDefault="00FB06FF">
    <w:pPr>
      <w:pStyle w:val="Zpat"/>
      <w:pBdr>
        <w:bottom w:val="single" w:sz="12" w:space="1" w:color="auto"/>
      </w:pBdr>
    </w:pPr>
  </w:p>
  <w:p w14:paraId="60B61B6C" w14:textId="77777777" w:rsidR="00FB06FF" w:rsidRDefault="00FB06FF" w:rsidP="00556A1F">
    <w:pPr>
      <w:pStyle w:val="Zpat"/>
      <w:jc w:val="right"/>
      <w:rPr>
        <w:rFonts w:ascii="Arial" w:hAnsi="Arial" w:cs="Arial"/>
        <w:sz w:val="20"/>
        <w:szCs w:val="20"/>
      </w:rPr>
    </w:pPr>
  </w:p>
  <w:p w14:paraId="4546F4B2" w14:textId="0182831D"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2F7801"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2F7801" w:rsidRPr="00584ECC">
      <w:rPr>
        <w:rFonts w:ascii="Arial" w:hAnsi="Arial" w:cs="Arial"/>
        <w:color w:val="000080"/>
        <w:sz w:val="20"/>
        <w:szCs w:val="20"/>
      </w:rPr>
      <w:fldChar w:fldCharType="separate"/>
    </w:r>
    <w:r w:rsidR="00284145">
      <w:rPr>
        <w:rFonts w:ascii="Arial" w:hAnsi="Arial" w:cs="Arial"/>
        <w:noProof/>
        <w:color w:val="000080"/>
        <w:sz w:val="20"/>
        <w:szCs w:val="20"/>
      </w:rPr>
      <w:t>1</w:t>
    </w:r>
    <w:r w:rsidR="002F7801"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2F7801"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2F7801" w:rsidRPr="00584ECC">
      <w:rPr>
        <w:rFonts w:ascii="Arial" w:hAnsi="Arial" w:cs="Arial"/>
        <w:color w:val="000080"/>
        <w:sz w:val="20"/>
        <w:szCs w:val="20"/>
      </w:rPr>
      <w:fldChar w:fldCharType="separate"/>
    </w:r>
    <w:r w:rsidR="00284145">
      <w:rPr>
        <w:rFonts w:ascii="Arial" w:hAnsi="Arial" w:cs="Arial"/>
        <w:noProof/>
        <w:color w:val="000080"/>
        <w:sz w:val="20"/>
        <w:szCs w:val="20"/>
      </w:rPr>
      <w:t>3</w:t>
    </w:r>
    <w:r w:rsidR="002F7801"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B7B3F" w14:textId="77777777" w:rsidR="0026482B" w:rsidRDefault="0026482B" w:rsidP="00556A1F">
      <w:r>
        <w:separator/>
      </w:r>
    </w:p>
  </w:footnote>
  <w:footnote w:type="continuationSeparator" w:id="0">
    <w:p w14:paraId="3A1A36BD" w14:textId="77777777" w:rsidR="0026482B" w:rsidRDefault="0026482B" w:rsidP="00556A1F">
      <w:r>
        <w:continuationSeparator/>
      </w:r>
    </w:p>
  </w:footnote>
  <w:footnote w:type="continuationNotice" w:id="1">
    <w:p w14:paraId="599EF032" w14:textId="77777777" w:rsidR="0026482B" w:rsidRDefault="0026482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F3B41"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4"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605D0ECA"/>
    <w:multiLevelType w:val="hybridMultilevel"/>
    <w:tmpl w:val="18BE85A6"/>
    <w:lvl w:ilvl="0" w:tplc="17AA5728">
      <w:numFmt w:val="bullet"/>
      <w:lvlText w:val="-"/>
      <w:lvlJc w:val="left"/>
      <w:pPr>
        <w:ind w:left="1854" w:hanging="360"/>
      </w:pPr>
      <w:rPr>
        <w:rFonts w:ascii="Tahoma" w:eastAsia="Times New Roman" w:hAnsi="Tahoma" w:cs="Tahoma"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0"/>
  </w:num>
  <w:num w:numId="2">
    <w:abstractNumId w:val="4"/>
  </w:num>
  <w:num w:numId="3">
    <w:abstractNumId w:val="15"/>
  </w:num>
  <w:num w:numId="4">
    <w:abstractNumId w:val="13"/>
  </w:num>
  <w:num w:numId="5">
    <w:abstractNumId w:val="3"/>
  </w:num>
  <w:num w:numId="6">
    <w:abstractNumId w:val="11"/>
  </w:num>
  <w:num w:numId="7">
    <w:abstractNumId w:val="12"/>
  </w:num>
  <w:num w:numId="8">
    <w:abstractNumId w:val="16"/>
  </w:num>
  <w:num w:numId="9">
    <w:abstractNumId w:val="8"/>
  </w:num>
  <w:num w:numId="10">
    <w:abstractNumId w:val="17"/>
  </w:num>
  <w:num w:numId="11">
    <w:abstractNumId w:val="7"/>
  </w:num>
  <w:num w:numId="12">
    <w:abstractNumId w:val="20"/>
  </w:num>
  <w:num w:numId="13">
    <w:abstractNumId w:val="9"/>
  </w:num>
  <w:num w:numId="14">
    <w:abstractNumId w:val="14"/>
  </w:num>
  <w:num w:numId="15">
    <w:abstractNumId w:val="5"/>
  </w:num>
  <w:num w:numId="16">
    <w:abstractNumId w:val="10"/>
  </w:num>
  <w:num w:numId="17">
    <w:abstractNumId w:val="6"/>
  </w:num>
  <w:num w:numId="18">
    <w:abstractNumId w:val="19"/>
  </w:num>
  <w:num w:numId="1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62CD9"/>
    <w:rsid w:val="000008BE"/>
    <w:rsid w:val="00001EBF"/>
    <w:rsid w:val="000107ED"/>
    <w:rsid w:val="0001333C"/>
    <w:rsid w:val="00023FFD"/>
    <w:rsid w:val="00026F17"/>
    <w:rsid w:val="00027AD1"/>
    <w:rsid w:val="000330A2"/>
    <w:rsid w:val="00034FAC"/>
    <w:rsid w:val="00036F96"/>
    <w:rsid w:val="00045BCC"/>
    <w:rsid w:val="00045E5F"/>
    <w:rsid w:val="00053012"/>
    <w:rsid w:val="000624A8"/>
    <w:rsid w:val="00062CB1"/>
    <w:rsid w:val="000702DF"/>
    <w:rsid w:val="00077900"/>
    <w:rsid w:val="000805BC"/>
    <w:rsid w:val="00090C32"/>
    <w:rsid w:val="000A0274"/>
    <w:rsid w:val="000A738C"/>
    <w:rsid w:val="000A7581"/>
    <w:rsid w:val="000B112F"/>
    <w:rsid w:val="000B22C4"/>
    <w:rsid w:val="000B36B5"/>
    <w:rsid w:val="000B555B"/>
    <w:rsid w:val="000C47D1"/>
    <w:rsid w:val="000C4FEE"/>
    <w:rsid w:val="000D53FF"/>
    <w:rsid w:val="000D593D"/>
    <w:rsid w:val="000D7633"/>
    <w:rsid w:val="000E26E1"/>
    <w:rsid w:val="000F11FA"/>
    <w:rsid w:val="000F1EFA"/>
    <w:rsid w:val="000F27B4"/>
    <w:rsid w:val="000F2AEC"/>
    <w:rsid w:val="000F5FF6"/>
    <w:rsid w:val="000F7B71"/>
    <w:rsid w:val="000F7CAF"/>
    <w:rsid w:val="00113381"/>
    <w:rsid w:val="001231A9"/>
    <w:rsid w:val="00124D2E"/>
    <w:rsid w:val="0012566D"/>
    <w:rsid w:val="0012626E"/>
    <w:rsid w:val="00131E8D"/>
    <w:rsid w:val="0014370E"/>
    <w:rsid w:val="001449A6"/>
    <w:rsid w:val="00155F2A"/>
    <w:rsid w:val="00161894"/>
    <w:rsid w:val="00161BC1"/>
    <w:rsid w:val="00161C3B"/>
    <w:rsid w:val="0016350A"/>
    <w:rsid w:val="0016742B"/>
    <w:rsid w:val="00172D3C"/>
    <w:rsid w:val="00182170"/>
    <w:rsid w:val="001844D8"/>
    <w:rsid w:val="001857B8"/>
    <w:rsid w:val="00190320"/>
    <w:rsid w:val="00194B84"/>
    <w:rsid w:val="001A0E5F"/>
    <w:rsid w:val="001A1B09"/>
    <w:rsid w:val="001A29AD"/>
    <w:rsid w:val="001A4D12"/>
    <w:rsid w:val="001A6549"/>
    <w:rsid w:val="001A6946"/>
    <w:rsid w:val="001B132A"/>
    <w:rsid w:val="001B3297"/>
    <w:rsid w:val="001B719A"/>
    <w:rsid w:val="001D01EB"/>
    <w:rsid w:val="001D2D23"/>
    <w:rsid w:val="001D77A0"/>
    <w:rsid w:val="001E1B0B"/>
    <w:rsid w:val="001E1E3E"/>
    <w:rsid w:val="001F1AF6"/>
    <w:rsid w:val="001F1C77"/>
    <w:rsid w:val="001F66DC"/>
    <w:rsid w:val="001F7245"/>
    <w:rsid w:val="001F7A46"/>
    <w:rsid w:val="002005A5"/>
    <w:rsid w:val="00203256"/>
    <w:rsid w:val="00203A0E"/>
    <w:rsid w:val="002048A0"/>
    <w:rsid w:val="00215087"/>
    <w:rsid w:val="0021573E"/>
    <w:rsid w:val="00222415"/>
    <w:rsid w:val="0022485E"/>
    <w:rsid w:val="00231346"/>
    <w:rsid w:val="002326BF"/>
    <w:rsid w:val="00234694"/>
    <w:rsid w:val="00234F46"/>
    <w:rsid w:val="00243846"/>
    <w:rsid w:val="00246DF1"/>
    <w:rsid w:val="00253A16"/>
    <w:rsid w:val="00253F0A"/>
    <w:rsid w:val="00254E4F"/>
    <w:rsid w:val="002553F3"/>
    <w:rsid w:val="00262D53"/>
    <w:rsid w:val="0026482B"/>
    <w:rsid w:val="00271C50"/>
    <w:rsid w:val="00277680"/>
    <w:rsid w:val="002817B9"/>
    <w:rsid w:val="00284145"/>
    <w:rsid w:val="002869AD"/>
    <w:rsid w:val="00294770"/>
    <w:rsid w:val="002A18FB"/>
    <w:rsid w:val="002B42E5"/>
    <w:rsid w:val="002C1663"/>
    <w:rsid w:val="002C5C6A"/>
    <w:rsid w:val="002C7375"/>
    <w:rsid w:val="002D5938"/>
    <w:rsid w:val="002D67F2"/>
    <w:rsid w:val="002E7736"/>
    <w:rsid w:val="002F4BF4"/>
    <w:rsid w:val="002F7801"/>
    <w:rsid w:val="003044D3"/>
    <w:rsid w:val="00313275"/>
    <w:rsid w:val="00320E98"/>
    <w:rsid w:val="00322A82"/>
    <w:rsid w:val="00337D26"/>
    <w:rsid w:val="003402CF"/>
    <w:rsid w:val="003417A5"/>
    <w:rsid w:val="003425B4"/>
    <w:rsid w:val="00342667"/>
    <w:rsid w:val="003474DC"/>
    <w:rsid w:val="003511D0"/>
    <w:rsid w:val="00353D8B"/>
    <w:rsid w:val="003546BC"/>
    <w:rsid w:val="00356268"/>
    <w:rsid w:val="00360CAB"/>
    <w:rsid w:val="00362CD9"/>
    <w:rsid w:val="00371331"/>
    <w:rsid w:val="003739CF"/>
    <w:rsid w:val="00374B65"/>
    <w:rsid w:val="00382F2A"/>
    <w:rsid w:val="00384FDB"/>
    <w:rsid w:val="00385BB4"/>
    <w:rsid w:val="00392A6B"/>
    <w:rsid w:val="0039456B"/>
    <w:rsid w:val="0039534B"/>
    <w:rsid w:val="003A1868"/>
    <w:rsid w:val="003A2788"/>
    <w:rsid w:val="003A4423"/>
    <w:rsid w:val="003B3135"/>
    <w:rsid w:val="003C0362"/>
    <w:rsid w:val="003C10C1"/>
    <w:rsid w:val="003C17E6"/>
    <w:rsid w:val="003C74F4"/>
    <w:rsid w:val="003D67F9"/>
    <w:rsid w:val="003E22B3"/>
    <w:rsid w:val="003F0FD6"/>
    <w:rsid w:val="003F1C8C"/>
    <w:rsid w:val="003F32FB"/>
    <w:rsid w:val="003F75AC"/>
    <w:rsid w:val="00400D45"/>
    <w:rsid w:val="0040174E"/>
    <w:rsid w:val="0040242B"/>
    <w:rsid w:val="00405473"/>
    <w:rsid w:val="004110C2"/>
    <w:rsid w:val="0041129F"/>
    <w:rsid w:val="0041227F"/>
    <w:rsid w:val="00413E1C"/>
    <w:rsid w:val="00414B88"/>
    <w:rsid w:val="004201CA"/>
    <w:rsid w:val="004232A1"/>
    <w:rsid w:val="0042425D"/>
    <w:rsid w:val="00424313"/>
    <w:rsid w:val="004300BF"/>
    <w:rsid w:val="00432E4B"/>
    <w:rsid w:val="00433CA1"/>
    <w:rsid w:val="00433ED4"/>
    <w:rsid w:val="00434450"/>
    <w:rsid w:val="004350E6"/>
    <w:rsid w:val="00441B94"/>
    <w:rsid w:val="00442E2A"/>
    <w:rsid w:val="00452FE9"/>
    <w:rsid w:val="00453B82"/>
    <w:rsid w:val="004553F3"/>
    <w:rsid w:val="00473A5A"/>
    <w:rsid w:val="00477FD6"/>
    <w:rsid w:val="00481464"/>
    <w:rsid w:val="00490ACD"/>
    <w:rsid w:val="00490B63"/>
    <w:rsid w:val="004958D5"/>
    <w:rsid w:val="00496CBB"/>
    <w:rsid w:val="004B50C1"/>
    <w:rsid w:val="004C608D"/>
    <w:rsid w:val="004F389F"/>
    <w:rsid w:val="004F5A06"/>
    <w:rsid w:val="004F6DE9"/>
    <w:rsid w:val="004F6FE8"/>
    <w:rsid w:val="00500FEE"/>
    <w:rsid w:val="00503035"/>
    <w:rsid w:val="005125EF"/>
    <w:rsid w:val="005138D3"/>
    <w:rsid w:val="00515319"/>
    <w:rsid w:val="005216B5"/>
    <w:rsid w:val="00522C27"/>
    <w:rsid w:val="0052358F"/>
    <w:rsid w:val="005267CF"/>
    <w:rsid w:val="005270E7"/>
    <w:rsid w:val="00532E23"/>
    <w:rsid w:val="00535B83"/>
    <w:rsid w:val="005458E3"/>
    <w:rsid w:val="00556A1F"/>
    <w:rsid w:val="00565820"/>
    <w:rsid w:val="00572562"/>
    <w:rsid w:val="00572823"/>
    <w:rsid w:val="0057635D"/>
    <w:rsid w:val="00576776"/>
    <w:rsid w:val="00583A06"/>
    <w:rsid w:val="00586819"/>
    <w:rsid w:val="00586E7F"/>
    <w:rsid w:val="00597E73"/>
    <w:rsid w:val="005A199C"/>
    <w:rsid w:val="005A3535"/>
    <w:rsid w:val="005A5EBA"/>
    <w:rsid w:val="005B0531"/>
    <w:rsid w:val="005B0CC9"/>
    <w:rsid w:val="005B76BF"/>
    <w:rsid w:val="005C1925"/>
    <w:rsid w:val="005C2937"/>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5E77"/>
    <w:rsid w:val="00616F05"/>
    <w:rsid w:val="00617E67"/>
    <w:rsid w:val="00623FCC"/>
    <w:rsid w:val="00642430"/>
    <w:rsid w:val="00646607"/>
    <w:rsid w:val="0064790B"/>
    <w:rsid w:val="006631BA"/>
    <w:rsid w:val="0066774C"/>
    <w:rsid w:val="006742BD"/>
    <w:rsid w:val="00674782"/>
    <w:rsid w:val="00677C1E"/>
    <w:rsid w:val="00680E90"/>
    <w:rsid w:val="006842C0"/>
    <w:rsid w:val="00686DD8"/>
    <w:rsid w:val="0068711A"/>
    <w:rsid w:val="006927DB"/>
    <w:rsid w:val="00693637"/>
    <w:rsid w:val="00693F12"/>
    <w:rsid w:val="00693F76"/>
    <w:rsid w:val="006A0FED"/>
    <w:rsid w:val="006A257C"/>
    <w:rsid w:val="006A2E81"/>
    <w:rsid w:val="006A5F37"/>
    <w:rsid w:val="006B4C71"/>
    <w:rsid w:val="006C4E4D"/>
    <w:rsid w:val="006D2C09"/>
    <w:rsid w:val="006D3A52"/>
    <w:rsid w:val="006E266F"/>
    <w:rsid w:val="006E4C96"/>
    <w:rsid w:val="006F1228"/>
    <w:rsid w:val="006F1F26"/>
    <w:rsid w:val="006F491C"/>
    <w:rsid w:val="006F78E0"/>
    <w:rsid w:val="0070117F"/>
    <w:rsid w:val="00712E3D"/>
    <w:rsid w:val="007177AB"/>
    <w:rsid w:val="0072400D"/>
    <w:rsid w:val="0072763E"/>
    <w:rsid w:val="00727EBE"/>
    <w:rsid w:val="007501B7"/>
    <w:rsid w:val="0075298A"/>
    <w:rsid w:val="007644EF"/>
    <w:rsid w:val="00766CA3"/>
    <w:rsid w:val="00771DA6"/>
    <w:rsid w:val="007748A3"/>
    <w:rsid w:val="00777B7A"/>
    <w:rsid w:val="00783726"/>
    <w:rsid w:val="0079502E"/>
    <w:rsid w:val="007A4A1A"/>
    <w:rsid w:val="007B0081"/>
    <w:rsid w:val="007B26B6"/>
    <w:rsid w:val="007B2784"/>
    <w:rsid w:val="007C1D39"/>
    <w:rsid w:val="007C2130"/>
    <w:rsid w:val="007C6FA0"/>
    <w:rsid w:val="007D0D56"/>
    <w:rsid w:val="007D2381"/>
    <w:rsid w:val="007D35D1"/>
    <w:rsid w:val="007D5850"/>
    <w:rsid w:val="007D7650"/>
    <w:rsid w:val="007E1A2E"/>
    <w:rsid w:val="007F6DDE"/>
    <w:rsid w:val="0080128E"/>
    <w:rsid w:val="00812349"/>
    <w:rsid w:val="00813B63"/>
    <w:rsid w:val="00815CB2"/>
    <w:rsid w:val="0082048F"/>
    <w:rsid w:val="00821F6D"/>
    <w:rsid w:val="008315EC"/>
    <w:rsid w:val="008343CA"/>
    <w:rsid w:val="00834BC6"/>
    <w:rsid w:val="00835645"/>
    <w:rsid w:val="008474ED"/>
    <w:rsid w:val="0085220C"/>
    <w:rsid w:val="00852F72"/>
    <w:rsid w:val="00853A4D"/>
    <w:rsid w:val="00863790"/>
    <w:rsid w:val="00864322"/>
    <w:rsid w:val="00866861"/>
    <w:rsid w:val="00882D0F"/>
    <w:rsid w:val="00886528"/>
    <w:rsid w:val="008949D3"/>
    <w:rsid w:val="00895571"/>
    <w:rsid w:val="00895F87"/>
    <w:rsid w:val="00895FDF"/>
    <w:rsid w:val="008A17FA"/>
    <w:rsid w:val="008A1F73"/>
    <w:rsid w:val="008A5682"/>
    <w:rsid w:val="008B047F"/>
    <w:rsid w:val="008B0B4B"/>
    <w:rsid w:val="008B20DD"/>
    <w:rsid w:val="008B3B22"/>
    <w:rsid w:val="008B4D0E"/>
    <w:rsid w:val="008B5AFB"/>
    <w:rsid w:val="008B6FED"/>
    <w:rsid w:val="008C4F3F"/>
    <w:rsid w:val="008D0D0F"/>
    <w:rsid w:val="008D49CD"/>
    <w:rsid w:val="008D62A3"/>
    <w:rsid w:val="008D700F"/>
    <w:rsid w:val="008D7B06"/>
    <w:rsid w:val="008E21B3"/>
    <w:rsid w:val="008E4EDD"/>
    <w:rsid w:val="008F4A24"/>
    <w:rsid w:val="00904DE1"/>
    <w:rsid w:val="00905265"/>
    <w:rsid w:val="00912065"/>
    <w:rsid w:val="0091529B"/>
    <w:rsid w:val="009164A0"/>
    <w:rsid w:val="009220DB"/>
    <w:rsid w:val="009250B8"/>
    <w:rsid w:val="00926D6F"/>
    <w:rsid w:val="0093577B"/>
    <w:rsid w:val="009357C0"/>
    <w:rsid w:val="009378FA"/>
    <w:rsid w:val="00946B76"/>
    <w:rsid w:val="00964647"/>
    <w:rsid w:val="009664B0"/>
    <w:rsid w:val="00966F04"/>
    <w:rsid w:val="009729EA"/>
    <w:rsid w:val="00974274"/>
    <w:rsid w:val="00982550"/>
    <w:rsid w:val="00987448"/>
    <w:rsid w:val="009878FE"/>
    <w:rsid w:val="00995959"/>
    <w:rsid w:val="009A3DCE"/>
    <w:rsid w:val="009B2A80"/>
    <w:rsid w:val="009C369C"/>
    <w:rsid w:val="009C3FF6"/>
    <w:rsid w:val="009D3122"/>
    <w:rsid w:val="009D4400"/>
    <w:rsid w:val="009D5192"/>
    <w:rsid w:val="009D6DB7"/>
    <w:rsid w:val="009F1D51"/>
    <w:rsid w:val="009F39B9"/>
    <w:rsid w:val="009F3E49"/>
    <w:rsid w:val="00A03138"/>
    <w:rsid w:val="00A03AA5"/>
    <w:rsid w:val="00A03D8F"/>
    <w:rsid w:val="00A0497C"/>
    <w:rsid w:val="00A049F9"/>
    <w:rsid w:val="00A24E8E"/>
    <w:rsid w:val="00A34846"/>
    <w:rsid w:val="00A35877"/>
    <w:rsid w:val="00A36146"/>
    <w:rsid w:val="00A37978"/>
    <w:rsid w:val="00A426BE"/>
    <w:rsid w:val="00A50B2D"/>
    <w:rsid w:val="00A72C05"/>
    <w:rsid w:val="00A74A16"/>
    <w:rsid w:val="00A814C0"/>
    <w:rsid w:val="00A84591"/>
    <w:rsid w:val="00A87A0D"/>
    <w:rsid w:val="00A9269A"/>
    <w:rsid w:val="00AB0CE7"/>
    <w:rsid w:val="00AB2D19"/>
    <w:rsid w:val="00AC28AC"/>
    <w:rsid w:val="00AD07F7"/>
    <w:rsid w:val="00AD498C"/>
    <w:rsid w:val="00AD5142"/>
    <w:rsid w:val="00AD798F"/>
    <w:rsid w:val="00AE0401"/>
    <w:rsid w:val="00AE3998"/>
    <w:rsid w:val="00AE668E"/>
    <w:rsid w:val="00AF01B4"/>
    <w:rsid w:val="00AF2AB5"/>
    <w:rsid w:val="00AF41D2"/>
    <w:rsid w:val="00B06030"/>
    <w:rsid w:val="00B10B04"/>
    <w:rsid w:val="00B116B2"/>
    <w:rsid w:val="00B16B79"/>
    <w:rsid w:val="00B207E5"/>
    <w:rsid w:val="00B20E6B"/>
    <w:rsid w:val="00B215B9"/>
    <w:rsid w:val="00B2163B"/>
    <w:rsid w:val="00B23AEF"/>
    <w:rsid w:val="00B32155"/>
    <w:rsid w:val="00B323C2"/>
    <w:rsid w:val="00B3620F"/>
    <w:rsid w:val="00B37BD2"/>
    <w:rsid w:val="00B42205"/>
    <w:rsid w:val="00B72C9B"/>
    <w:rsid w:val="00B72CE5"/>
    <w:rsid w:val="00B72EFF"/>
    <w:rsid w:val="00B74D5F"/>
    <w:rsid w:val="00B778EA"/>
    <w:rsid w:val="00B80E98"/>
    <w:rsid w:val="00B8503B"/>
    <w:rsid w:val="00B90123"/>
    <w:rsid w:val="00BB1C52"/>
    <w:rsid w:val="00BB1FBE"/>
    <w:rsid w:val="00BB2E20"/>
    <w:rsid w:val="00BB38D4"/>
    <w:rsid w:val="00BC0097"/>
    <w:rsid w:val="00BC5062"/>
    <w:rsid w:val="00BC51E8"/>
    <w:rsid w:val="00BC5DC4"/>
    <w:rsid w:val="00BD5CA0"/>
    <w:rsid w:val="00BE4C87"/>
    <w:rsid w:val="00BE5B7A"/>
    <w:rsid w:val="00BF35C9"/>
    <w:rsid w:val="00BF364C"/>
    <w:rsid w:val="00C01511"/>
    <w:rsid w:val="00C05728"/>
    <w:rsid w:val="00C14765"/>
    <w:rsid w:val="00C15DF6"/>
    <w:rsid w:val="00C16715"/>
    <w:rsid w:val="00C20CA8"/>
    <w:rsid w:val="00C2222B"/>
    <w:rsid w:val="00C224AA"/>
    <w:rsid w:val="00C33676"/>
    <w:rsid w:val="00C34AC5"/>
    <w:rsid w:val="00C414D4"/>
    <w:rsid w:val="00C46171"/>
    <w:rsid w:val="00C500D9"/>
    <w:rsid w:val="00C50654"/>
    <w:rsid w:val="00C515AC"/>
    <w:rsid w:val="00C52436"/>
    <w:rsid w:val="00C53BC8"/>
    <w:rsid w:val="00C657C0"/>
    <w:rsid w:val="00C670BC"/>
    <w:rsid w:val="00C74FCD"/>
    <w:rsid w:val="00C77CAE"/>
    <w:rsid w:val="00C77CBB"/>
    <w:rsid w:val="00C83711"/>
    <w:rsid w:val="00C85324"/>
    <w:rsid w:val="00C91113"/>
    <w:rsid w:val="00CA2D10"/>
    <w:rsid w:val="00CA37CD"/>
    <w:rsid w:val="00CA4737"/>
    <w:rsid w:val="00CA78DF"/>
    <w:rsid w:val="00CB03B0"/>
    <w:rsid w:val="00CB12A9"/>
    <w:rsid w:val="00CB15FD"/>
    <w:rsid w:val="00CB5146"/>
    <w:rsid w:val="00CB56E8"/>
    <w:rsid w:val="00CB7D04"/>
    <w:rsid w:val="00CC029F"/>
    <w:rsid w:val="00CC19BF"/>
    <w:rsid w:val="00CC3B46"/>
    <w:rsid w:val="00CC5CAC"/>
    <w:rsid w:val="00CC7ED5"/>
    <w:rsid w:val="00CD2537"/>
    <w:rsid w:val="00CD71AD"/>
    <w:rsid w:val="00CD7ED8"/>
    <w:rsid w:val="00CE0A09"/>
    <w:rsid w:val="00CE1997"/>
    <w:rsid w:val="00CF1D00"/>
    <w:rsid w:val="00CF3A94"/>
    <w:rsid w:val="00CF6BFF"/>
    <w:rsid w:val="00CF73FF"/>
    <w:rsid w:val="00CF7897"/>
    <w:rsid w:val="00D077AD"/>
    <w:rsid w:val="00D17250"/>
    <w:rsid w:val="00D21B3F"/>
    <w:rsid w:val="00D2220D"/>
    <w:rsid w:val="00D23F16"/>
    <w:rsid w:val="00D255C5"/>
    <w:rsid w:val="00D351CD"/>
    <w:rsid w:val="00D41493"/>
    <w:rsid w:val="00D438A6"/>
    <w:rsid w:val="00D443B7"/>
    <w:rsid w:val="00D51495"/>
    <w:rsid w:val="00D63F41"/>
    <w:rsid w:val="00D641C9"/>
    <w:rsid w:val="00D65B48"/>
    <w:rsid w:val="00D65C97"/>
    <w:rsid w:val="00D74A9E"/>
    <w:rsid w:val="00D80300"/>
    <w:rsid w:val="00D851A9"/>
    <w:rsid w:val="00D8521B"/>
    <w:rsid w:val="00D85CA0"/>
    <w:rsid w:val="00D86FC2"/>
    <w:rsid w:val="00D9124F"/>
    <w:rsid w:val="00D94940"/>
    <w:rsid w:val="00D97A01"/>
    <w:rsid w:val="00D97B27"/>
    <w:rsid w:val="00D97F6E"/>
    <w:rsid w:val="00DA01C0"/>
    <w:rsid w:val="00DA6F0E"/>
    <w:rsid w:val="00DB1D03"/>
    <w:rsid w:val="00DB7115"/>
    <w:rsid w:val="00DC1829"/>
    <w:rsid w:val="00DC2F98"/>
    <w:rsid w:val="00DD6669"/>
    <w:rsid w:val="00DE353C"/>
    <w:rsid w:val="00DF3FBA"/>
    <w:rsid w:val="00DF4A95"/>
    <w:rsid w:val="00E1260D"/>
    <w:rsid w:val="00E15C19"/>
    <w:rsid w:val="00E1708E"/>
    <w:rsid w:val="00E270F0"/>
    <w:rsid w:val="00E30D6A"/>
    <w:rsid w:val="00E34540"/>
    <w:rsid w:val="00E3777E"/>
    <w:rsid w:val="00E43D08"/>
    <w:rsid w:val="00E44988"/>
    <w:rsid w:val="00E511C3"/>
    <w:rsid w:val="00E558DF"/>
    <w:rsid w:val="00E5615C"/>
    <w:rsid w:val="00E63E65"/>
    <w:rsid w:val="00E7476E"/>
    <w:rsid w:val="00E7686B"/>
    <w:rsid w:val="00E81607"/>
    <w:rsid w:val="00E84EDD"/>
    <w:rsid w:val="00E86FDA"/>
    <w:rsid w:val="00E86FFA"/>
    <w:rsid w:val="00E96128"/>
    <w:rsid w:val="00EA53FE"/>
    <w:rsid w:val="00EA7FA1"/>
    <w:rsid w:val="00EB016B"/>
    <w:rsid w:val="00EB11E1"/>
    <w:rsid w:val="00EB395B"/>
    <w:rsid w:val="00EC048E"/>
    <w:rsid w:val="00EC16F4"/>
    <w:rsid w:val="00EC2A9B"/>
    <w:rsid w:val="00EC359D"/>
    <w:rsid w:val="00EC3FB2"/>
    <w:rsid w:val="00ED428D"/>
    <w:rsid w:val="00ED5BD5"/>
    <w:rsid w:val="00EE451C"/>
    <w:rsid w:val="00EE4949"/>
    <w:rsid w:val="00EE61D2"/>
    <w:rsid w:val="00EF7D06"/>
    <w:rsid w:val="00F00F19"/>
    <w:rsid w:val="00F019AF"/>
    <w:rsid w:val="00F112CD"/>
    <w:rsid w:val="00F1197A"/>
    <w:rsid w:val="00F131AE"/>
    <w:rsid w:val="00F34237"/>
    <w:rsid w:val="00F418E8"/>
    <w:rsid w:val="00F41AF1"/>
    <w:rsid w:val="00F43880"/>
    <w:rsid w:val="00F53DDF"/>
    <w:rsid w:val="00F57016"/>
    <w:rsid w:val="00F604E4"/>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D2E61"/>
    <w:rsid w:val="00FD3097"/>
    <w:rsid w:val="00FE0215"/>
    <w:rsid w:val="00FE61E3"/>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8401E75"/>
  <w15:docId w15:val="{F2EF2D70-F797-4FB3-9040-C346704A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442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iPriority w:val="99"/>
    <w:unhideWhenUsed/>
    <w:rsid w:val="00C52436"/>
    <w:rPr>
      <w:sz w:val="16"/>
      <w:szCs w:val="16"/>
    </w:rPr>
  </w:style>
  <w:style w:type="paragraph" w:styleId="Textkomente">
    <w:name w:val="annotation text"/>
    <w:basedOn w:val="Normln"/>
    <w:link w:val="TextkomenteChar"/>
    <w:uiPriority w:val="99"/>
    <w:unhideWhenUsed/>
    <w:rsid w:val="00C52436"/>
    <w:rPr>
      <w:sz w:val="20"/>
      <w:szCs w:val="20"/>
    </w:rPr>
  </w:style>
  <w:style w:type="character" w:customStyle="1" w:styleId="TextkomenteChar">
    <w:name w:val="Text komentáře Char"/>
    <w:basedOn w:val="Standardnpsmoodstavce"/>
    <w:link w:val="Textkomente"/>
    <w:uiPriority w:val="99"/>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3.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1EB6B-A505-4617-83B5-41E7117B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612</Words>
  <Characters>3615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Kadlčík Stanislav</cp:lastModifiedBy>
  <cp:revision>16</cp:revision>
  <cp:lastPrinted>2014-09-24T11:35:00Z</cp:lastPrinted>
  <dcterms:created xsi:type="dcterms:W3CDTF">2025-04-01T17:56:00Z</dcterms:created>
  <dcterms:modified xsi:type="dcterms:W3CDTF">2025-04-17T08:01:00Z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