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89A7C" w14:textId="6EDD8B70" w:rsidR="00AC0D6F" w:rsidRDefault="00AC0D6F" w:rsidP="00AC0D6F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Technická specifikace</w:t>
      </w:r>
    </w:p>
    <w:p w14:paraId="02E61CE2" w14:textId="100AB316" w:rsidR="00AC0D6F" w:rsidRPr="00353D8B" w:rsidRDefault="00AC0D6F" w:rsidP="00AC0D6F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311029" wp14:editId="058518D4">
                <wp:simplePos x="0" y="0"/>
                <wp:positionH relativeFrom="margin">
                  <wp:align>left</wp:align>
                </wp:positionH>
                <wp:positionV relativeFrom="paragraph">
                  <wp:posOffset>24263</wp:posOffset>
                </wp:positionV>
                <wp:extent cx="5715000" cy="638175"/>
                <wp:effectExtent l="19050" t="19050" r="19050" b="285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38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C53A60" w14:textId="77777777" w:rsidR="00AC0D6F" w:rsidRPr="0022485E" w:rsidRDefault="00AC0D6F" w:rsidP="00AC0D6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</w:pPr>
                            <w:r w:rsidRPr="007F0F58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Pronájem velkokapacitních a multifunkčních tiskových zařízení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1102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1.9pt;width:450pt;height:50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" filled="f" fillcolor="#339" strokecolor="navy" strokeweight="3pt">
                <v:textbox>
                  <w:txbxContent>
                    <w:p w14:paraId="61C53A60" w14:textId="77777777" w:rsidR="00AC0D6F" w:rsidRPr="0022485E" w:rsidRDefault="00AC0D6F" w:rsidP="00AC0D6F">
                      <w:pPr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</w:pPr>
                      <w:r w:rsidRPr="007F0F58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Pronájem velkokapacitních a multifunkčních tiskových zařízení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ECA452" w14:textId="77777777" w:rsidR="00AC0D6F" w:rsidRDefault="00AC0D6F" w:rsidP="2060440F">
      <w:pPr>
        <w:spacing w:after="80" w:line="257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5DB5E2CA" w14:textId="77777777" w:rsidR="00AC0D6F" w:rsidRDefault="00AC0D6F" w:rsidP="00695144">
      <w:pPr>
        <w:spacing w:after="80" w:line="257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0E4F27CB" w14:textId="64869DD3" w:rsidR="065C7514" w:rsidRDefault="72BC425D" w:rsidP="00695144">
      <w:pPr>
        <w:spacing w:after="120"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6EAEC6AC">
        <w:rPr>
          <w:rFonts w:ascii="Calibri" w:eastAsia="Calibri" w:hAnsi="Calibri" w:cs="Calibri"/>
          <w:b/>
          <w:bCs/>
          <w:sz w:val="22"/>
          <w:szCs w:val="22"/>
        </w:rPr>
        <w:t>Požadavek na zpracování cenové nabídky:</w:t>
      </w:r>
    </w:p>
    <w:p w14:paraId="7D1A3371" w14:textId="63F825D0" w:rsidR="065C7514" w:rsidRDefault="72BC425D" w:rsidP="00695144">
      <w:pPr>
        <w:spacing w:after="0" w:line="257" w:lineRule="auto"/>
        <w:jc w:val="both"/>
      </w:pPr>
      <w:r w:rsidRPr="6EAEC6AC">
        <w:rPr>
          <w:rFonts w:ascii="Calibri" w:eastAsia="Calibri" w:hAnsi="Calibri" w:cs="Calibri"/>
          <w:sz w:val="22"/>
          <w:szCs w:val="22"/>
        </w:rPr>
        <w:t xml:space="preserve">Nabídková cena vyčíslená pro každý stroj samostatně bude obsahovat měsíční splátku 4. letého pronájmu včetně ceny za požadované počty výtisků (viz bod č. 2). Samostatně cena dopravy, instalace strojů a zaškolení obsluhy. </w:t>
      </w:r>
    </w:p>
    <w:p w14:paraId="6895567C" w14:textId="4D3EF7D8" w:rsidR="065C7514" w:rsidRPr="00695144" w:rsidRDefault="72BC425D" w:rsidP="00695144">
      <w:pPr>
        <w:spacing w:after="120" w:line="257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 w:rsidRPr="00695144">
        <w:rPr>
          <w:rFonts w:ascii="Calibri" w:eastAsia="Calibri" w:hAnsi="Calibri" w:cs="Calibri"/>
          <w:bCs/>
          <w:sz w:val="22"/>
          <w:szCs w:val="22"/>
        </w:rPr>
        <w:t xml:space="preserve"> </w:t>
      </w:r>
    </w:p>
    <w:p w14:paraId="3FBF6C8A" w14:textId="64932F52" w:rsidR="065C7514" w:rsidRDefault="065C7514" w:rsidP="00695144">
      <w:pPr>
        <w:spacing w:after="120" w:line="257" w:lineRule="auto"/>
        <w:jc w:val="both"/>
      </w:pPr>
      <w:r w:rsidRPr="757AD568">
        <w:rPr>
          <w:rFonts w:ascii="Calibri" w:eastAsia="Calibri" w:hAnsi="Calibri" w:cs="Calibri"/>
          <w:b/>
          <w:bCs/>
          <w:sz w:val="22"/>
          <w:szCs w:val="22"/>
        </w:rPr>
        <w:t>Položkový rozpočet každého stroje zvlášť – ceny uvedeny bez DPH:</w:t>
      </w:r>
    </w:p>
    <w:p w14:paraId="27A8F190" w14:textId="365BD1AD" w:rsidR="065C7514" w:rsidRDefault="065C7514" w:rsidP="00695144">
      <w:pPr>
        <w:spacing w:after="120" w:line="257" w:lineRule="auto"/>
        <w:jc w:val="both"/>
      </w:pPr>
      <w:r w:rsidRPr="757AD568">
        <w:rPr>
          <w:rFonts w:ascii="Calibri" w:eastAsia="Calibri" w:hAnsi="Calibri" w:cs="Calibri"/>
          <w:sz w:val="22"/>
          <w:szCs w:val="22"/>
        </w:rPr>
        <w:t xml:space="preserve">Cena nájmu včetně servisní a materiálový smlouvy na předepsané počty výtisků za 1 měsíc </w:t>
      </w:r>
    </w:p>
    <w:p w14:paraId="26C27330" w14:textId="3E833BF1" w:rsidR="065C7514" w:rsidRPr="00CF7C40" w:rsidRDefault="72BC425D" w:rsidP="00695144">
      <w:pPr>
        <w:spacing w:after="120" w:line="257" w:lineRule="auto"/>
        <w:jc w:val="both"/>
      </w:pPr>
      <w:r w:rsidRPr="6EAEC6AC">
        <w:rPr>
          <w:rFonts w:ascii="Calibri" w:eastAsia="Calibri" w:hAnsi="Calibri" w:cs="Calibri"/>
          <w:sz w:val="22"/>
          <w:szCs w:val="22"/>
        </w:rPr>
        <w:t>Cena za černobílý výtisk A4 (bez papíru, nad rámec paušálu</w:t>
      </w:r>
      <w:r w:rsidR="003F1ABB">
        <w:rPr>
          <w:rFonts w:ascii="Calibri" w:eastAsia="Calibri" w:hAnsi="Calibri" w:cs="Calibri"/>
          <w:sz w:val="22"/>
          <w:szCs w:val="22"/>
        </w:rPr>
        <w:t xml:space="preserve"> </w:t>
      </w:r>
      <w:r w:rsidR="003F1ABB" w:rsidRPr="00CF7C40">
        <w:rPr>
          <w:rFonts w:ascii="Calibri" w:eastAsia="Calibri" w:hAnsi="Calibri" w:cs="Calibri"/>
          <w:sz w:val="22"/>
          <w:szCs w:val="22"/>
        </w:rPr>
        <w:t>dle bodu 3</w:t>
      </w:r>
      <w:r w:rsidRPr="00CF7C40">
        <w:rPr>
          <w:rFonts w:ascii="Calibri" w:eastAsia="Calibri" w:hAnsi="Calibri" w:cs="Calibri"/>
          <w:sz w:val="22"/>
          <w:szCs w:val="22"/>
        </w:rPr>
        <w:t>)</w:t>
      </w:r>
    </w:p>
    <w:p w14:paraId="597F2036" w14:textId="3DC8D4C2" w:rsidR="065C7514" w:rsidRDefault="72BC425D" w:rsidP="00695144">
      <w:pPr>
        <w:spacing w:after="120" w:line="257" w:lineRule="auto"/>
        <w:jc w:val="both"/>
      </w:pPr>
      <w:r w:rsidRPr="00CF7C40">
        <w:rPr>
          <w:rFonts w:ascii="Calibri" w:eastAsia="Calibri" w:hAnsi="Calibri" w:cs="Calibri"/>
          <w:sz w:val="22"/>
          <w:szCs w:val="22"/>
        </w:rPr>
        <w:t>Cena za barevný výtisk A4 (bez papíru, nad rámec paušálu</w:t>
      </w:r>
      <w:r w:rsidR="003F1ABB" w:rsidRPr="00CF7C40">
        <w:rPr>
          <w:rFonts w:ascii="Calibri" w:eastAsia="Calibri" w:hAnsi="Calibri" w:cs="Calibri"/>
          <w:sz w:val="22"/>
          <w:szCs w:val="22"/>
        </w:rPr>
        <w:t xml:space="preserve"> dle bodu </w:t>
      </w:r>
      <w:r w:rsidR="008C6B64" w:rsidRPr="00CF7C40">
        <w:rPr>
          <w:rFonts w:ascii="Calibri" w:eastAsia="Calibri" w:hAnsi="Calibri" w:cs="Calibri"/>
          <w:sz w:val="22"/>
          <w:szCs w:val="22"/>
        </w:rPr>
        <w:t>3</w:t>
      </w:r>
      <w:r w:rsidRPr="00CF7C40">
        <w:rPr>
          <w:rFonts w:ascii="Calibri" w:eastAsia="Calibri" w:hAnsi="Calibri" w:cs="Calibri"/>
          <w:sz w:val="22"/>
          <w:szCs w:val="22"/>
        </w:rPr>
        <w:t>)</w:t>
      </w:r>
    </w:p>
    <w:p w14:paraId="74F492CE" w14:textId="49ACBD3E" w:rsidR="0041751B" w:rsidRDefault="065C7514" w:rsidP="00695144">
      <w:p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Cena za 1 list papíru A4</w:t>
      </w:r>
      <w:r w:rsidR="003F1ABB">
        <w:rPr>
          <w:rFonts w:ascii="Calibri" w:eastAsia="Calibri" w:hAnsi="Calibri" w:cs="Calibri"/>
          <w:sz w:val="22"/>
          <w:szCs w:val="22"/>
        </w:rPr>
        <w:t xml:space="preserve"> </w:t>
      </w:r>
      <w:r w:rsidR="003F1ABB" w:rsidRPr="00CF7C40">
        <w:rPr>
          <w:rFonts w:ascii="Calibri" w:eastAsia="Calibri" w:hAnsi="Calibri" w:cs="Calibri"/>
          <w:sz w:val="22"/>
          <w:szCs w:val="22"/>
        </w:rPr>
        <w:t>(nad rámec paušálu dle bodu 3</w:t>
      </w:r>
      <w:r w:rsidR="00CF7C40">
        <w:rPr>
          <w:rFonts w:ascii="Calibri" w:eastAsia="Calibri" w:hAnsi="Calibri" w:cs="Calibri"/>
          <w:sz w:val="22"/>
          <w:szCs w:val="22"/>
        </w:rPr>
        <w:t>)</w:t>
      </w:r>
    </w:p>
    <w:p w14:paraId="0CF184B1" w14:textId="77777777" w:rsidR="0041751B" w:rsidRPr="00695144" w:rsidRDefault="0041751B" w:rsidP="00695144">
      <w:pPr>
        <w:spacing w:after="120" w:line="257" w:lineRule="auto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21F5E073" w14:textId="23018900" w:rsidR="065C7514" w:rsidRDefault="72BC425D" w:rsidP="00695144">
      <w:pPr>
        <w:spacing w:after="120"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6EAEC6AC">
        <w:rPr>
          <w:rFonts w:ascii="Calibri" w:eastAsia="Calibri" w:hAnsi="Calibri" w:cs="Calibri"/>
          <w:b/>
          <w:bCs/>
          <w:sz w:val="22"/>
          <w:szCs w:val="22"/>
        </w:rPr>
        <w:t>Bod č. 1 Pronájem strojů – smluvní požadavky</w:t>
      </w:r>
    </w:p>
    <w:p w14:paraId="724774B2" w14:textId="599D5EB8" w:rsidR="065C7514" w:rsidRDefault="065C7514" w:rsidP="00695144">
      <w:pPr>
        <w:spacing w:after="0" w:line="257" w:lineRule="auto"/>
        <w:jc w:val="both"/>
      </w:pPr>
      <w:r w:rsidRPr="757AD568">
        <w:rPr>
          <w:rFonts w:ascii="Calibri" w:eastAsia="Calibri" w:hAnsi="Calibri" w:cs="Calibri"/>
          <w:sz w:val="22"/>
          <w:szCs w:val="22"/>
        </w:rPr>
        <w:t>Pronájem strojů včetně servisního zajištění a dodávek spotřebních materiálů za předem stanovenou cenu na danou konfiguraci stroje a dohodnutý počet výtisků. V ceně pronájmu jsou zahrnuty náklady spojené s provozem stroje:</w:t>
      </w:r>
    </w:p>
    <w:p w14:paraId="4AE5A82C" w14:textId="1E2929ED" w:rsidR="065C7514" w:rsidRDefault="065C7514" w:rsidP="00695144">
      <w:pPr>
        <w:pStyle w:val="Odstavecseseznamem"/>
        <w:numPr>
          <w:ilvl w:val="0"/>
          <w:numId w:val="3"/>
        </w:num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spotřební materiál (tonery, fotoválce, zobrazovací jednotky…)</w:t>
      </w:r>
    </w:p>
    <w:p w14:paraId="13644477" w14:textId="6524B19C" w:rsidR="065C7514" w:rsidRDefault="065C7514" w:rsidP="00695144">
      <w:pPr>
        <w:pStyle w:val="Odstavecseseznamem"/>
        <w:numPr>
          <w:ilvl w:val="0"/>
          <w:numId w:val="3"/>
        </w:num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papír</w:t>
      </w:r>
    </w:p>
    <w:p w14:paraId="145A1456" w14:textId="7BC81BA3" w:rsidR="065C7514" w:rsidRDefault="065C7514" w:rsidP="00695144">
      <w:pPr>
        <w:pStyle w:val="Odstavecseseznamem"/>
        <w:numPr>
          <w:ilvl w:val="0"/>
          <w:numId w:val="3"/>
        </w:num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náhradní díly</w:t>
      </w:r>
    </w:p>
    <w:p w14:paraId="2EFA2B64" w14:textId="3768AAEE" w:rsidR="065C7514" w:rsidRDefault="065C7514" w:rsidP="00695144">
      <w:pPr>
        <w:pStyle w:val="Odstavecseseznamem"/>
        <w:numPr>
          <w:ilvl w:val="0"/>
          <w:numId w:val="3"/>
        </w:num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servisní služby</w:t>
      </w:r>
    </w:p>
    <w:p w14:paraId="4A99B55B" w14:textId="5F94267A" w:rsidR="065C7514" w:rsidRDefault="065C7514" w:rsidP="00695144">
      <w:pPr>
        <w:pStyle w:val="Odstavecseseznamem"/>
        <w:numPr>
          <w:ilvl w:val="0"/>
          <w:numId w:val="3"/>
        </w:num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dopravu</w:t>
      </w:r>
    </w:p>
    <w:p w14:paraId="13B45744" w14:textId="0B41CC0A" w:rsidR="065C7514" w:rsidRDefault="065C7514" w:rsidP="00695144">
      <w:pPr>
        <w:pStyle w:val="Odstavecseseznamem"/>
        <w:numPr>
          <w:ilvl w:val="0"/>
          <w:numId w:val="3"/>
        </w:num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dohodnutý počet výtisků</w:t>
      </w:r>
    </w:p>
    <w:p w14:paraId="6B3C5685" w14:textId="22C0FD91" w:rsidR="065C7514" w:rsidRDefault="065C7514" w:rsidP="00695144">
      <w:pPr>
        <w:pStyle w:val="Odstavecseseznamem"/>
        <w:numPr>
          <w:ilvl w:val="0"/>
          <w:numId w:val="3"/>
        </w:num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servisní zásah do 16 pracovních hodin po oznámení závady</w:t>
      </w:r>
    </w:p>
    <w:p w14:paraId="248E5E2E" w14:textId="2A0DD47A" w:rsidR="065C7514" w:rsidRDefault="065C7514" w:rsidP="00695144">
      <w:pPr>
        <w:spacing w:after="0" w:line="257" w:lineRule="auto"/>
        <w:jc w:val="both"/>
      </w:pPr>
      <w:r w:rsidRPr="757AD568">
        <w:rPr>
          <w:rFonts w:ascii="Calibri" w:eastAsia="Calibri" w:hAnsi="Calibri" w:cs="Calibri"/>
          <w:sz w:val="22"/>
          <w:szCs w:val="22"/>
        </w:rPr>
        <w:t>Smlouva se uzavírá na dobu 48 měsíců</w:t>
      </w:r>
      <w:r w:rsidRPr="00CF7C40">
        <w:rPr>
          <w:rFonts w:ascii="Calibri" w:eastAsia="Calibri" w:hAnsi="Calibri" w:cs="Calibri"/>
          <w:sz w:val="22"/>
          <w:szCs w:val="22"/>
        </w:rPr>
        <w:t>. Pronájem je účtován měsíčně, jednou za šest měsíců je provedeno doúčtování výtisků a vyúčtování odebraného papíru. Vyúčtování</w:t>
      </w:r>
      <w:r w:rsidR="00CF7C40">
        <w:rPr>
          <w:rFonts w:ascii="Calibri" w:eastAsia="Calibri" w:hAnsi="Calibri" w:cs="Calibri"/>
          <w:sz w:val="22"/>
          <w:szCs w:val="22"/>
        </w:rPr>
        <w:t xml:space="preserve"> se bude provádět v </w:t>
      </w:r>
      <w:r w:rsidRPr="757AD568">
        <w:rPr>
          <w:rFonts w:ascii="Calibri" w:eastAsia="Calibri" w:hAnsi="Calibri" w:cs="Calibri"/>
          <w:sz w:val="22"/>
          <w:szCs w:val="22"/>
        </w:rPr>
        <w:t>měsících: červen a prosinec.</w:t>
      </w:r>
    </w:p>
    <w:p w14:paraId="77DC3834" w14:textId="7C507B46" w:rsidR="065C7514" w:rsidRPr="0041751B" w:rsidRDefault="065C7514" w:rsidP="00695144">
      <w:p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98FDC5F" w14:textId="77777777" w:rsidR="0041751B" w:rsidRPr="00C83912" w:rsidRDefault="0041751B" w:rsidP="00695144">
      <w:p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0041751B">
        <w:rPr>
          <w:rFonts w:ascii="Calibri" w:eastAsia="Calibri" w:hAnsi="Calibri" w:cs="Calibri"/>
          <w:sz w:val="22"/>
          <w:szCs w:val="22"/>
        </w:rPr>
        <w:t xml:space="preserve">Na základě počátečního a konečného stavu počitadel se vypočítá skutečný počet vytištěných stran pro </w:t>
      </w:r>
      <w:r w:rsidRPr="00C83912">
        <w:rPr>
          <w:rFonts w:ascii="Calibri" w:eastAsia="Calibri" w:hAnsi="Calibri" w:cs="Calibri"/>
          <w:sz w:val="22"/>
          <w:szCs w:val="22"/>
        </w:rPr>
        <w:t>každý stroj zvlášť.</w:t>
      </w:r>
    </w:p>
    <w:p w14:paraId="1F06147C" w14:textId="3B739718" w:rsidR="0041751B" w:rsidRPr="00C83912" w:rsidRDefault="0041751B" w:rsidP="00695144">
      <w:p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00C83912">
        <w:rPr>
          <w:rFonts w:ascii="Calibri" w:eastAsia="Calibri" w:hAnsi="Calibri" w:cs="Calibri"/>
          <w:sz w:val="22"/>
          <w:szCs w:val="22"/>
        </w:rPr>
        <w:t xml:space="preserve">Výsledek se porovná s počtem stran dohodnutým a hrazeným v paušálu. </w:t>
      </w:r>
      <w:r w:rsidR="00C83912" w:rsidRPr="00C83912">
        <w:rPr>
          <w:rFonts w:ascii="Calibri" w:eastAsia="Calibri" w:hAnsi="Calibri" w:cs="Calibri"/>
          <w:sz w:val="22"/>
          <w:szCs w:val="22"/>
        </w:rPr>
        <w:t>Pro výpočet nákladů nad dohodnutý paušální počet výtisků se počet nad limit</w:t>
      </w:r>
      <w:r w:rsidRPr="00C83912">
        <w:rPr>
          <w:rFonts w:ascii="Calibri" w:eastAsia="Calibri" w:hAnsi="Calibri" w:cs="Calibri"/>
          <w:sz w:val="22"/>
          <w:szCs w:val="22"/>
        </w:rPr>
        <w:t xml:space="preserve"> vynásobí cenou pro vyúčtování nad paušál v položkovém rozpočtu.</w:t>
      </w:r>
      <w:r w:rsidR="00C83912" w:rsidRPr="00C83912">
        <w:rPr>
          <w:rFonts w:ascii="Calibri" w:eastAsia="Calibri" w:hAnsi="Calibri" w:cs="Calibri"/>
          <w:sz w:val="22"/>
          <w:szCs w:val="22"/>
        </w:rPr>
        <w:t xml:space="preserve"> Pokud jsou tisky oboustranné, tak je od paušální sazby jedenkrát odečtena cena papíru za počet oboustranných výtisků. Cena za tisk se započítá za obě strany.</w:t>
      </w:r>
    </w:p>
    <w:p w14:paraId="474CA925" w14:textId="77777777" w:rsidR="0041751B" w:rsidRPr="0041751B" w:rsidRDefault="0041751B" w:rsidP="00695144">
      <w:p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00C83912">
        <w:rPr>
          <w:rFonts w:ascii="Calibri" w:eastAsia="Calibri" w:hAnsi="Calibri" w:cs="Calibri"/>
          <w:sz w:val="22"/>
          <w:szCs w:val="22"/>
        </w:rPr>
        <w:t>Celkový součet se fakturuje nebo dobropisuje.</w:t>
      </w:r>
    </w:p>
    <w:p w14:paraId="4139A2D7" w14:textId="0DF7F3CB" w:rsidR="0041751B" w:rsidRPr="0041751B" w:rsidRDefault="0041751B" w:rsidP="00695144">
      <w:pPr>
        <w:spacing w:after="0"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0041751B">
        <w:rPr>
          <w:rFonts w:ascii="Calibri" w:eastAsia="Calibri" w:hAnsi="Calibri" w:cs="Calibri"/>
          <w:sz w:val="22"/>
          <w:szCs w:val="22"/>
        </w:rPr>
        <w:t>Tisky A3 se počítají cenou A4x2</w:t>
      </w:r>
      <w:r w:rsidR="00CF7C40">
        <w:rPr>
          <w:rFonts w:ascii="Calibri" w:eastAsia="Calibri" w:hAnsi="Calibri" w:cs="Calibri"/>
          <w:sz w:val="22"/>
          <w:szCs w:val="22"/>
        </w:rPr>
        <w:t>. Počty výtisků se pro černobílý a barevný tisk počítají u zařízení, které tiskne černobíle i barevně zvlášť podle stanovených objemů pro paušální cenu.</w:t>
      </w:r>
    </w:p>
    <w:p w14:paraId="4D99E172" w14:textId="5612D041" w:rsidR="0041751B" w:rsidRDefault="0041751B" w:rsidP="00695144">
      <w:pPr>
        <w:spacing w:after="0" w:line="257" w:lineRule="auto"/>
        <w:jc w:val="both"/>
      </w:pPr>
    </w:p>
    <w:p w14:paraId="2ACC2368" w14:textId="747725CB" w:rsidR="00E05DB3" w:rsidRDefault="00E05DB3" w:rsidP="00695144">
      <w:pPr>
        <w:spacing w:after="0" w:line="257" w:lineRule="auto"/>
        <w:jc w:val="both"/>
      </w:pPr>
    </w:p>
    <w:p w14:paraId="19F1D4DC" w14:textId="77777777" w:rsidR="00E05DB3" w:rsidRDefault="00E05DB3" w:rsidP="00695144">
      <w:pPr>
        <w:spacing w:after="0" w:line="257" w:lineRule="auto"/>
        <w:jc w:val="both"/>
      </w:pPr>
      <w:bookmarkStart w:id="0" w:name="_GoBack"/>
      <w:bookmarkEnd w:id="0"/>
    </w:p>
    <w:p w14:paraId="5B7773DD" w14:textId="34B39F42" w:rsidR="065C7514" w:rsidRDefault="065C7514" w:rsidP="00695144">
      <w:pPr>
        <w:spacing w:after="120" w:line="257" w:lineRule="auto"/>
        <w:jc w:val="both"/>
      </w:pPr>
      <w:r w:rsidRPr="757AD568">
        <w:rPr>
          <w:rFonts w:ascii="Calibri" w:eastAsia="Calibri" w:hAnsi="Calibri" w:cs="Calibri"/>
          <w:b/>
          <w:bCs/>
          <w:sz w:val="22"/>
          <w:szCs w:val="22"/>
        </w:rPr>
        <w:lastRenderedPageBreak/>
        <w:t>Bod č. 2 Doba dodání a instalace zařízení – požadavky</w:t>
      </w:r>
    </w:p>
    <w:p w14:paraId="408FFFDD" w14:textId="6926C66D" w:rsidR="72BC425D" w:rsidRDefault="72BC425D" w:rsidP="00695144">
      <w:pPr>
        <w:spacing w:after="0" w:line="257" w:lineRule="auto"/>
        <w:jc w:val="both"/>
      </w:pPr>
      <w:r w:rsidRPr="6EAEC6AC">
        <w:rPr>
          <w:rFonts w:ascii="Calibri" w:eastAsia="Calibri" w:hAnsi="Calibri" w:cs="Calibri"/>
          <w:sz w:val="22"/>
          <w:szCs w:val="22"/>
        </w:rPr>
        <w:t xml:space="preserve">Stroje budou dodány a nainstalovány maximálně do </w:t>
      </w:r>
      <w:r w:rsidR="00A50735">
        <w:rPr>
          <w:rFonts w:ascii="Calibri" w:eastAsia="Calibri" w:hAnsi="Calibri" w:cs="Calibri"/>
          <w:sz w:val="22"/>
          <w:szCs w:val="22"/>
        </w:rPr>
        <w:t>30</w:t>
      </w:r>
      <w:r w:rsidR="13108CF5" w:rsidRPr="6EAEC6AC">
        <w:rPr>
          <w:rFonts w:ascii="Calibri" w:eastAsia="Calibri" w:hAnsi="Calibri" w:cs="Calibri"/>
          <w:sz w:val="22"/>
          <w:szCs w:val="22"/>
        </w:rPr>
        <w:t xml:space="preserve"> kalendářních dnů od </w:t>
      </w:r>
      <w:r w:rsidR="00327179">
        <w:rPr>
          <w:rFonts w:ascii="Calibri" w:eastAsia="Calibri" w:hAnsi="Calibri" w:cs="Calibri"/>
          <w:sz w:val="22"/>
          <w:szCs w:val="22"/>
        </w:rPr>
        <w:t>účinnosti</w:t>
      </w:r>
      <w:r w:rsidR="13108CF5" w:rsidRPr="6EAEC6AC">
        <w:rPr>
          <w:rFonts w:ascii="Calibri" w:eastAsia="Calibri" w:hAnsi="Calibri" w:cs="Calibri"/>
          <w:sz w:val="22"/>
          <w:szCs w:val="22"/>
        </w:rPr>
        <w:t xml:space="preserve"> smlouvy.</w:t>
      </w:r>
      <w:r w:rsidR="008C6B64">
        <w:rPr>
          <w:rFonts w:ascii="Calibri" w:eastAsia="Calibri" w:hAnsi="Calibri" w:cs="Calibri"/>
          <w:sz w:val="22"/>
          <w:szCs w:val="22"/>
        </w:rPr>
        <w:t xml:space="preserve"> </w:t>
      </w:r>
    </w:p>
    <w:p w14:paraId="7614ABAC" w14:textId="7B6B74C8" w:rsidR="00CF7C40" w:rsidRDefault="00CF7C40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4D2E4343" w14:textId="757DCC54" w:rsidR="065C7514" w:rsidRDefault="72BC425D" w:rsidP="6EAEC6AC">
      <w:pPr>
        <w:spacing w:after="120" w:line="257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Bod č. 3 Počty černobílých (dále jen ČB) a barevných (dále jen BAR) A4 kopií za měsíc + umístění: </w:t>
      </w:r>
    </w:p>
    <w:p w14:paraId="44CEA2BE" w14:textId="3A18D732" w:rsidR="065C7514" w:rsidRDefault="72BC425D" w:rsidP="6EAEC6AC">
      <w:pPr>
        <w:spacing w:after="80" w:line="257" w:lineRule="auto"/>
        <w:ind w:left="708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č.1 ČB: 5.500; BAR: 4.000 (</w:t>
      </w:r>
      <w:r w:rsidR="44451F95" w:rsidRPr="6EAEC6AC">
        <w:rPr>
          <w:rFonts w:ascii="Calibri" w:eastAsia="Calibri" w:hAnsi="Calibri" w:cs="Calibri"/>
          <w:sz w:val="22"/>
          <w:szCs w:val="22"/>
        </w:rPr>
        <w:t xml:space="preserve">LD </w:t>
      </w:r>
      <w:r w:rsidRPr="6EAEC6AC">
        <w:rPr>
          <w:rFonts w:ascii="Calibri" w:eastAsia="Calibri" w:hAnsi="Calibri" w:cs="Calibri"/>
          <w:sz w:val="22"/>
          <w:szCs w:val="22"/>
        </w:rPr>
        <w:t>Aurora, sekretariát)</w:t>
      </w:r>
    </w:p>
    <w:p w14:paraId="78F7E49F" w14:textId="674F136C" w:rsidR="065C7514" w:rsidRDefault="72BC425D" w:rsidP="6EAEC6AC">
      <w:pPr>
        <w:spacing w:after="80" w:line="257" w:lineRule="auto"/>
        <w:ind w:left="708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č.2 ČB: 2.500; BAR: 2.000 (</w:t>
      </w:r>
      <w:r w:rsidR="6757ACF5" w:rsidRPr="6EAEC6AC">
        <w:rPr>
          <w:rFonts w:ascii="Calibri" w:eastAsia="Calibri" w:hAnsi="Calibri" w:cs="Calibri"/>
          <w:sz w:val="22"/>
          <w:szCs w:val="22"/>
        </w:rPr>
        <w:t xml:space="preserve">LD </w:t>
      </w:r>
      <w:r w:rsidRPr="6EAEC6AC">
        <w:rPr>
          <w:rFonts w:ascii="Calibri" w:eastAsia="Calibri" w:hAnsi="Calibri" w:cs="Calibri"/>
          <w:sz w:val="22"/>
          <w:szCs w:val="22"/>
        </w:rPr>
        <w:t>Aurora, příj</w:t>
      </w:r>
      <w:r w:rsidR="5C069DEC" w:rsidRPr="6EAEC6AC">
        <w:rPr>
          <w:rFonts w:ascii="Calibri" w:eastAsia="Calibri" w:hAnsi="Calibri" w:cs="Calibri"/>
          <w:sz w:val="22"/>
          <w:szCs w:val="22"/>
        </w:rPr>
        <w:t>ímací kancelář</w:t>
      </w:r>
      <w:r w:rsidRPr="6EAEC6AC">
        <w:rPr>
          <w:rFonts w:ascii="Calibri" w:eastAsia="Calibri" w:hAnsi="Calibri" w:cs="Calibri"/>
          <w:sz w:val="22"/>
          <w:szCs w:val="22"/>
        </w:rPr>
        <w:t>)</w:t>
      </w:r>
    </w:p>
    <w:p w14:paraId="14DFE401" w14:textId="59EE0927" w:rsidR="065C7514" w:rsidRDefault="72BC425D" w:rsidP="6EAEC6AC">
      <w:pPr>
        <w:spacing w:after="80" w:line="257" w:lineRule="auto"/>
        <w:ind w:left="708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č.3 ČB: 500; BAR: 1.000 (</w:t>
      </w:r>
      <w:r w:rsidR="742B5297" w:rsidRPr="6EAEC6AC">
        <w:rPr>
          <w:rFonts w:ascii="Calibri" w:eastAsia="Calibri" w:hAnsi="Calibri" w:cs="Calibri"/>
          <w:sz w:val="22"/>
          <w:szCs w:val="22"/>
        </w:rPr>
        <w:t xml:space="preserve">LD </w:t>
      </w:r>
      <w:r w:rsidRPr="6EAEC6AC">
        <w:rPr>
          <w:rFonts w:ascii="Calibri" w:eastAsia="Calibri" w:hAnsi="Calibri" w:cs="Calibri"/>
          <w:sz w:val="22"/>
          <w:szCs w:val="22"/>
        </w:rPr>
        <w:t>Berta, kancelář)</w:t>
      </w:r>
    </w:p>
    <w:p w14:paraId="6100D895" w14:textId="1A18F0E8" w:rsidR="065C7514" w:rsidRDefault="72BC425D" w:rsidP="6EAEC6AC">
      <w:pPr>
        <w:spacing w:after="80" w:line="257" w:lineRule="auto"/>
        <w:ind w:left="708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č.4 ČB: 9.000 (</w:t>
      </w:r>
      <w:r w:rsidR="3DCD4EAD" w:rsidRPr="6EAEC6AC">
        <w:rPr>
          <w:rFonts w:ascii="Calibri" w:eastAsia="Calibri" w:hAnsi="Calibri" w:cs="Calibri"/>
          <w:sz w:val="22"/>
          <w:szCs w:val="22"/>
        </w:rPr>
        <w:t xml:space="preserve">LD </w:t>
      </w:r>
      <w:r w:rsidRPr="6EAEC6AC">
        <w:rPr>
          <w:rFonts w:ascii="Calibri" w:eastAsia="Calibri" w:hAnsi="Calibri" w:cs="Calibri"/>
          <w:sz w:val="22"/>
          <w:szCs w:val="22"/>
        </w:rPr>
        <w:t>Aurora, časování procedur)</w:t>
      </w:r>
    </w:p>
    <w:p w14:paraId="0B05DA8F" w14:textId="157D868B" w:rsidR="065C7514" w:rsidRDefault="72BC425D" w:rsidP="6EAEC6AC">
      <w:pPr>
        <w:spacing w:after="80" w:line="257" w:lineRule="auto"/>
        <w:ind w:left="708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č.</w:t>
      </w:r>
      <w:r w:rsidR="54CA0993" w:rsidRPr="6EAEC6AC">
        <w:rPr>
          <w:rFonts w:ascii="Calibri" w:eastAsia="Calibri" w:hAnsi="Calibri" w:cs="Calibri"/>
          <w:sz w:val="22"/>
          <w:szCs w:val="22"/>
        </w:rPr>
        <w:t>5</w:t>
      </w:r>
      <w:r w:rsidRPr="6EAEC6AC">
        <w:rPr>
          <w:rFonts w:ascii="Calibri" w:eastAsia="Calibri" w:hAnsi="Calibri" w:cs="Calibri"/>
          <w:sz w:val="22"/>
          <w:szCs w:val="22"/>
        </w:rPr>
        <w:t xml:space="preserve"> ČB: 2.000 (</w:t>
      </w:r>
      <w:r w:rsidR="3420E6DF" w:rsidRPr="6EAEC6AC">
        <w:rPr>
          <w:rFonts w:ascii="Calibri" w:eastAsia="Calibri" w:hAnsi="Calibri" w:cs="Calibri"/>
          <w:sz w:val="22"/>
          <w:szCs w:val="22"/>
        </w:rPr>
        <w:t xml:space="preserve">LD </w:t>
      </w:r>
      <w:r w:rsidRPr="6EAEC6AC">
        <w:rPr>
          <w:rFonts w:ascii="Calibri" w:eastAsia="Calibri" w:hAnsi="Calibri" w:cs="Calibri"/>
          <w:sz w:val="22"/>
          <w:szCs w:val="22"/>
        </w:rPr>
        <w:t>Aurora, pokladna)</w:t>
      </w:r>
    </w:p>
    <w:p w14:paraId="2A6F04E0" w14:textId="08F32500" w:rsidR="065C7514" w:rsidRDefault="72BC425D" w:rsidP="6EAEC6AC">
      <w:pPr>
        <w:spacing w:after="0" w:line="257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Bod č. 4 </w:t>
      </w:r>
    </w:p>
    <w:p w14:paraId="61B924EE" w14:textId="1D046C37" w:rsidR="065C7514" w:rsidRDefault="72BC425D" w:rsidP="6EAEC6AC">
      <w:pPr>
        <w:spacing w:after="0" w:line="257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Parametry zařízení č. 1, (Umístění: </w:t>
      </w:r>
      <w:r w:rsidR="5D8F8389"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LD </w:t>
      </w:r>
      <w:r w:rsidRPr="6EAEC6AC">
        <w:rPr>
          <w:rFonts w:ascii="Calibri" w:eastAsia="Calibri" w:hAnsi="Calibri" w:cs="Calibri"/>
          <w:b/>
          <w:bCs/>
          <w:sz w:val="22"/>
          <w:szCs w:val="22"/>
        </w:rPr>
        <w:t>Aurora, sekretariát)</w:t>
      </w:r>
    </w:p>
    <w:p w14:paraId="1E289346" w14:textId="5C40EB85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Barevné laserové multifunkční zařízení – tisk, kopírování, scan</w:t>
      </w:r>
    </w:p>
    <w:p w14:paraId="556ED366" w14:textId="4E62811F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Formát A6 až SRA3</w:t>
      </w:r>
    </w:p>
    <w:p w14:paraId="50245373" w14:textId="2A9F5349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Rychlost tisku o formátu A4 min. 25 str/min jednostranně a také 25 str/min oboustranně</w:t>
      </w:r>
    </w:p>
    <w:p w14:paraId="43AF99DC" w14:textId="312C18DD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Rychlostí tisku o formátu A3 min. 15 str/min</w:t>
      </w:r>
    </w:p>
    <w:p w14:paraId="09F57F59" w14:textId="3F0FEE44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Grafický barevný dotykový displej v českém jazyce s úhlopříčkou min. 10" (palců)</w:t>
      </w:r>
    </w:p>
    <w:p w14:paraId="0219BD17" w14:textId="320193F5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Oboustranný podavač originálu</w:t>
      </w:r>
    </w:p>
    <w:p w14:paraId="7D3271BB" w14:textId="238016F3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Duplexní tisk (oboustranný tisk a kopírování)</w:t>
      </w:r>
    </w:p>
    <w:p w14:paraId="3CB6CE56" w14:textId="15760FAF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 xml:space="preserve">Vestavěný finišer s funkcemi min.: třídění dokumentů odsazením, sešívání v rohu min. 40-ti listů, dvoubodové sešívání, dvou a čtyř otvorové děrování  </w:t>
      </w:r>
    </w:p>
    <w:p w14:paraId="503C87F1" w14:textId="0A3EEE88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Síťový tisk a skenování</w:t>
      </w:r>
    </w:p>
    <w:p w14:paraId="608C2FF5" w14:textId="5C1BDA65" w:rsidR="065C7514" w:rsidRDefault="72BC425D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Pevný disk SSD o minimální velikosti</w:t>
      </w:r>
      <w:r w:rsidR="3580A943" w:rsidRPr="6EAEC6AC">
        <w:rPr>
          <w:rFonts w:ascii="Calibri" w:eastAsia="Calibri" w:hAnsi="Calibri" w:cs="Calibri"/>
          <w:sz w:val="22"/>
          <w:szCs w:val="22"/>
        </w:rPr>
        <w:t xml:space="preserve"> min. </w:t>
      </w:r>
      <w:r w:rsidRPr="6EAEC6AC">
        <w:rPr>
          <w:rFonts w:ascii="Calibri" w:eastAsia="Calibri" w:hAnsi="Calibri" w:cs="Calibri"/>
          <w:sz w:val="22"/>
          <w:szCs w:val="22"/>
        </w:rPr>
        <w:t>250 GB pro ukládání dokumentů</w:t>
      </w:r>
    </w:p>
    <w:p w14:paraId="0CD58068" w14:textId="141C5038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Rozlišení tisku min. 1200x1200 dpi.</w:t>
      </w:r>
    </w:p>
    <w:p w14:paraId="0CDE3C44" w14:textId="612C7FB5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Paměť minimálně 8 GB</w:t>
      </w:r>
    </w:p>
    <w:p w14:paraId="61A65124" w14:textId="48DFF707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Zásobník minimálně 2x 500 listů + 1x 2.500 listů + ruční podavač 100 listů</w:t>
      </w:r>
    </w:p>
    <w:p w14:paraId="36AC4A24" w14:textId="6E9CB05B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Minimální životnost toneru: CMY 25.000 stran a K 25.000 stran (při pokrytí 5% strany A4)</w:t>
      </w:r>
    </w:p>
    <w:p w14:paraId="55F3CA29" w14:textId="68527C17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Možnost instalace antiviru do stroje kvůli přímému tisku z externích disků</w:t>
      </w:r>
    </w:p>
    <w:p w14:paraId="6E300957" w14:textId="7055759E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Možnosti skenování do e-mailu a síťové složky s podporou formátů JPEG, TIFF a PDF, PDF/A</w:t>
      </w:r>
    </w:p>
    <w:p w14:paraId="635AD004" w14:textId="48BFAFD3" w:rsidR="065C7514" w:rsidRDefault="065C7514" w:rsidP="2060440F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 xml:space="preserve">Rozhraní pro připojení: 10/100/1 000-Base-T Ethernet; USB 2.0 </w:t>
      </w:r>
    </w:p>
    <w:p w14:paraId="4A1B2234" w14:textId="400FB722" w:rsidR="065C7514" w:rsidRDefault="065C7514" w:rsidP="2060440F">
      <w:pPr>
        <w:pStyle w:val="Odstavecseseznamem"/>
        <w:numPr>
          <w:ilvl w:val="0"/>
          <w:numId w:val="2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Tiskové jazyky: PCL 6 (XL3.0); PCL 5c; PostScript 3 (CPSI 3016), XPS</w:t>
      </w:r>
    </w:p>
    <w:p w14:paraId="28940388" w14:textId="501BB79F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Mobilní tisk (iOS, Android, Windows)</w:t>
      </w:r>
    </w:p>
    <w:p w14:paraId="548077F4" w14:textId="731AC8E9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Integrovaná čtečka čipů pro zabezpečený tisk pracovníků</w:t>
      </w:r>
    </w:p>
    <w:p w14:paraId="0F8FECA0" w14:textId="50B61852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Systém umožňující tyto funkce:</w:t>
      </w:r>
    </w:p>
    <w:p w14:paraId="67878863" w14:textId="18DE9E79" w:rsidR="065C7514" w:rsidRDefault="065C7514" w:rsidP="2060440F">
      <w:pPr>
        <w:pStyle w:val="Odstavecseseznamem"/>
        <w:numPr>
          <w:ilvl w:val="1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 xml:space="preserve">Centrální řízení uživatelů a rolí </w:t>
      </w:r>
    </w:p>
    <w:p w14:paraId="4F57A7B0" w14:textId="6518D43D" w:rsidR="065C7514" w:rsidRDefault="065C7514" w:rsidP="2060440F">
      <w:pPr>
        <w:pStyle w:val="Odstavecseseznamem"/>
        <w:numPr>
          <w:ilvl w:val="1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Podrobné hlášení o nákladech</w:t>
      </w:r>
    </w:p>
    <w:p w14:paraId="2A3654CB" w14:textId="53A326A8" w:rsidR="065C7514" w:rsidRDefault="065C7514" w:rsidP="2060440F">
      <w:pPr>
        <w:pStyle w:val="Odstavecseseznamem"/>
        <w:numPr>
          <w:ilvl w:val="1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Rozúčtování nákladů dle uživatelů a středisek</w:t>
      </w:r>
    </w:p>
    <w:p w14:paraId="5823BEDC" w14:textId="0F74062D" w:rsidR="065C7514" w:rsidRDefault="065C7514" w:rsidP="2060440F">
      <w:pPr>
        <w:pStyle w:val="Odstavecseseznamem"/>
        <w:numPr>
          <w:ilvl w:val="1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Odeslání tisku na server s vytisknutím na libovolném stroji zařazenému do tohoto systému po přihlášení uživatele</w:t>
      </w:r>
    </w:p>
    <w:p w14:paraId="36A528BE" w14:textId="084F00B4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Životnost stroje min. 1.000.000 stran nebo 5 let</w:t>
      </w:r>
    </w:p>
    <w:p w14:paraId="290FF64F" w14:textId="13262D9A" w:rsidR="065C7514" w:rsidRDefault="065C7514" w:rsidP="2060440F">
      <w:pPr>
        <w:spacing w:after="0" w:line="257" w:lineRule="auto"/>
      </w:pPr>
    </w:p>
    <w:p w14:paraId="145162D5" w14:textId="3E97929C" w:rsidR="065C7514" w:rsidRDefault="72BC425D" w:rsidP="6EAEC6AC">
      <w:pPr>
        <w:spacing w:after="0" w:line="257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Parametry zařízení č. 2 a č. 3, (Umístění: 1x </w:t>
      </w:r>
      <w:r w:rsidR="0E8BF723"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LD </w:t>
      </w:r>
      <w:r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Aurora, příjem pacientů, 1x </w:t>
      </w:r>
      <w:r w:rsidR="6DE295CE"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LD </w:t>
      </w:r>
      <w:r w:rsidRPr="6EAEC6AC">
        <w:rPr>
          <w:rFonts w:ascii="Calibri" w:eastAsia="Calibri" w:hAnsi="Calibri" w:cs="Calibri"/>
          <w:b/>
          <w:bCs/>
          <w:sz w:val="22"/>
          <w:szCs w:val="22"/>
        </w:rPr>
        <w:t>Berta, kancelář)</w:t>
      </w:r>
    </w:p>
    <w:p w14:paraId="4E5EDACC" w14:textId="1091071B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Barevné laserové multifunkční zařízení – tisk, kopírování, scan</w:t>
      </w:r>
    </w:p>
    <w:p w14:paraId="224702BA" w14:textId="64E8250F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Formát A6 až SRA3</w:t>
      </w:r>
    </w:p>
    <w:p w14:paraId="318FD639" w14:textId="2D927214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Rychlost tisku o formátu A4 min. 25 str/min jednostranně a také 25 str/min oboustranně</w:t>
      </w:r>
    </w:p>
    <w:p w14:paraId="01B2AD04" w14:textId="5557AF32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lastRenderedPageBreak/>
        <w:t>Rychlostí tisku o formátu A3 min. 15 str/min</w:t>
      </w:r>
    </w:p>
    <w:p w14:paraId="0D28AA17" w14:textId="778EFD4D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Grafický barevný dotykový displej v českém jazyce s úhlopříčkou min. 10" (palců)</w:t>
      </w:r>
    </w:p>
    <w:p w14:paraId="0B6157CE" w14:textId="2B774078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Oboustranný podavač originálu</w:t>
      </w:r>
    </w:p>
    <w:p w14:paraId="0A05B165" w14:textId="487C0700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Duplexní tisk (oboustranný tisk a kopírování)</w:t>
      </w:r>
    </w:p>
    <w:p w14:paraId="2F8F1A13" w14:textId="3B8EA710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Síťový tisk a skenování</w:t>
      </w:r>
    </w:p>
    <w:p w14:paraId="407BDFDC" w14:textId="7688D479" w:rsidR="065C7514" w:rsidRDefault="72BC425D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 xml:space="preserve">Pevný disk SSD o minimální velikosti </w:t>
      </w:r>
      <w:r w:rsidR="665E9EFC" w:rsidRPr="6EAEC6AC">
        <w:rPr>
          <w:rFonts w:ascii="Calibri" w:eastAsia="Calibri" w:hAnsi="Calibri" w:cs="Calibri"/>
          <w:sz w:val="22"/>
          <w:szCs w:val="22"/>
        </w:rPr>
        <w:t xml:space="preserve">min. </w:t>
      </w:r>
      <w:r w:rsidRPr="6EAEC6AC">
        <w:rPr>
          <w:rFonts w:ascii="Calibri" w:eastAsia="Calibri" w:hAnsi="Calibri" w:cs="Calibri"/>
          <w:sz w:val="22"/>
          <w:szCs w:val="22"/>
        </w:rPr>
        <w:t>250 GB pro ukládání dokumentů</w:t>
      </w:r>
    </w:p>
    <w:p w14:paraId="013C8F63" w14:textId="7460970F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Rozlišení tisku min. 1200x1200 dpi.</w:t>
      </w:r>
    </w:p>
    <w:p w14:paraId="0060F263" w14:textId="6BF40610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Paměť minimálně 8 GB</w:t>
      </w:r>
    </w:p>
    <w:p w14:paraId="2698FA20" w14:textId="2D424830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Zásobník minimálně 2x 500 listů + ruční podavač 100 listů + stolek pod stroj s úložným prostorem</w:t>
      </w:r>
    </w:p>
    <w:p w14:paraId="7F2152D6" w14:textId="40C07CE1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Minimální životnost toneru: CMY 25.000 stran a K 25.000 stran (při pokrytí 5% strany A4)</w:t>
      </w:r>
    </w:p>
    <w:p w14:paraId="11C0E986" w14:textId="14952C98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Možnost instalace antiviru do stroje kvůli přímému tisku z externích disků</w:t>
      </w:r>
    </w:p>
    <w:p w14:paraId="2362BECF" w14:textId="1E4660AE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Možnosti skenování do e-mailu a síťové složky s podporou formátů JPEG, TIFF a PDF, PDF/A</w:t>
      </w:r>
    </w:p>
    <w:p w14:paraId="6BF6F6E9" w14:textId="24821809" w:rsidR="065C7514" w:rsidRDefault="065C7514" w:rsidP="2060440F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 xml:space="preserve">Rozhraní pro připojení: 10/100/1 000-Base-T Ethernet; USB 2.0 </w:t>
      </w:r>
    </w:p>
    <w:p w14:paraId="13A2A079" w14:textId="0165C079" w:rsidR="065C7514" w:rsidRDefault="065C7514" w:rsidP="2060440F">
      <w:pPr>
        <w:pStyle w:val="Odstavecseseznamem"/>
        <w:numPr>
          <w:ilvl w:val="0"/>
          <w:numId w:val="2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Tiskové jazyky: PCL 6 (XL3.0); PCL 5c; PostScript 3 (CPSI 3016), XPS</w:t>
      </w:r>
    </w:p>
    <w:p w14:paraId="658E5EFC" w14:textId="54F2C169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Mobilní tisk (iOS, Android, Windows)</w:t>
      </w:r>
    </w:p>
    <w:p w14:paraId="18656346" w14:textId="17B277D4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Integrovaná čtečka čipů pro zabezpečený tisk pracovníků</w:t>
      </w:r>
    </w:p>
    <w:p w14:paraId="02843D23" w14:textId="0FC8E4DF" w:rsidR="065C7514" w:rsidRDefault="065C7514" w:rsidP="2060440F">
      <w:pPr>
        <w:pStyle w:val="Odstavecseseznamem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Systém umožňující tyto funkce:</w:t>
      </w:r>
    </w:p>
    <w:p w14:paraId="62D30044" w14:textId="786A9ECA" w:rsidR="065C7514" w:rsidRDefault="065C7514" w:rsidP="2060440F">
      <w:pPr>
        <w:pStyle w:val="Odstavecseseznamem"/>
        <w:numPr>
          <w:ilvl w:val="1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 xml:space="preserve">Centrální řízení uživatelů a rolí </w:t>
      </w:r>
    </w:p>
    <w:p w14:paraId="78070ECB" w14:textId="3CC3B8B7" w:rsidR="065C7514" w:rsidRDefault="065C7514" w:rsidP="2060440F">
      <w:pPr>
        <w:pStyle w:val="Odstavecseseznamem"/>
        <w:numPr>
          <w:ilvl w:val="1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Podrobné hlášení o nákladech</w:t>
      </w:r>
    </w:p>
    <w:p w14:paraId="6773B973" w14:textId="27F13E96" w:rsidR="065C7514" w:rsidRDefault="065C7514" w:rsidP="2060440F">
      <w:pPr>
        <w:pStyle w:val="Odstavecseseznamem"/>
        <w:numPr>
          <w:ilvl w:val="1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Rozúčtování nákladů dle uživatelů a středisek</w:t>
      </w:r>
    </w:p>
    <w:p w14:paraId="0A9F8BBE" w14:textId="7CBAB48A" w:rsidR="065C7514" w:rsidRDefault="065C7514" w:rsidP="2060440F">
      <w:pPr>
        <w:pStyle w:val="Odstavecseseznamem"/>
        <w:numPr>
          <w:ilvl w:val="1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Odeslání tisku na server s vytisknutím na libovolném stroji zařazenému do tohoto systému po přihlášení uživatele</w:t>
      </w:r>
    </w:p>
    <w:p w14:paraId="3C7EF054" w14:textId="14CF58B0" w:rsidR="065C7514" w:rsidRDefault="065C7514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Životnost stroje min. 1.000.000 stran nebo 5 let</w:t>
      </w:r>
    </w:p>
    <w:p w14:paraId="16B87862" w14:textId="29107552" w:rsidR="065C7514" w:rsidRDefault="065C7514" w:rsidP="2060440F">
      <w:pPr>
        <w:spacing w:after="0" w:line="257" w:lineRule="auto"/>
      </w:pPr>
      <w:r w:rsidRPr="757AD56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BE11BBA" w14:textId="6DEB91DC" w:rsidR="065C7514" w:rsidRDefault="065C7514" w:rsidP="2060440F">
      <w:pPr>
        <w:spacing w:after="0" w:line="257" w:lineRule="auto"/>
      </w:pPr>
      <w:r w:rsidRPr="757AD56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37180178" w14:textId="37D3551A" w:rsidR="065C7514" w:rsidRDefault="72BC425D" w:rsidP="2060440F">
      <w:pPr>
        <w:spacing w:after="0" w:line="257" w:lineRule="auto"/>
      </w:pPr>
      <w:r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  </w:t>
      </w:r>
    </w:p>
    <w:p w14:paraId="31074116" w14:textId="585D7531" w:rsidR="065C7514" w:rsidRDefault="72BC425D" w:rsidP="6EAEC6AC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 Parametry zařízení č. 4 , (Umístění: 1x </w:t>
      </w:r>
      <w:r w:rsidR="5B56A3EA"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LD </w:t>
      </w:r>
      <w:r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Aurora, časování procedur, 1x </w:t>
      </w:r>
      <w:r w:rsidR="56E4F64E" w:rsidRPr="6EAEC6AC">
        <w:rPr>
          <w:rFonts w:ascii="Calibri" w:eastAsia="Calibri" w:hAnsi="Calibri" w:cs="Calibri"/>
          <w:b/>
          <w:bCs/>
          <w:sz w:val="22"/>
          <w:szCs w:val="22"/>
        </w:rPr>
        <w:t>)</w:t>
      </w:r>
    </w:p>
    <w:p w14:paraId="42E4F508" w14:textId="317D7E99" w:rsidR="065C7514" w:rsidRDefault="72BC425D" w:rsidP="6EAEC6AC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Černobílá laserová nebo LED tiskárna o formátu A4 (stolní)</w:t>
      </w:r>
    </w:p>
    <w:p w14:paraId="40952693" w14:textId="48F6162B" w:rsidR="065C7514" w:rsidRDefault="065C7514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Min. 5-ti řádkový LCD/LED displej s podsvícením nebo 1,8´´</w:t>
      </w:r>
    </w:p>
    <w:p w14:paraId="6153D799" w14:textId="77ACC94E" w:rsidR="065C7514" w:rsidRDefault="72BC425D" w:rsidP="6EAEC6AC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Rychlost tisku min. 50 str/min A4</w:t>
      </w:r>
    </w:p>
    <w:p w14:paraId="4F829665" w14:textId="6F7F8771" w:rsidR="065C7514" w:rsidRDefault="72BC425D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Automatický duplexní tisk</w:t>
      </w:r>
    </w:p>
    <w:p w14:paraId="2E07B9ED" w14:textId="0F0BDFB6" w:rsidR="065C7514" w:rsidRDefault="72BC425D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Paměť min. 512 MB</w:t>
      </w:r>
    </w:p>
    <w:p w14:paraId="1BAA13A3" w14:textId="1778FA44" w:rsidR="065C7514" w:rsidRDefault="72BC425D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Rozlišení tisku min. 1.200x1.200 dpi</w:t>
      </w:r>
    </w:p>
    <w:p w14:paraId="291DCB1D" w14:textId="269DA01A" w:rsidR="065C7514" w:rsidRDefault="72BC425D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Zásobník min. 1x 500 listů + ruční podavač 50 listů</w:t>
      </w:r>
    </w:p>
    <w:p w14:paraId="6BF928CD" w14:textId="23892B60" w:rsidR="065C7514" w:rsidRDefault="72BC425D" w:rsidP="2060440F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 xml:space="preserve">Rozhraní pro připojení: 10/100/1 000 Base Ethernet; USB 2.0 </w:t>
      </w:r>
    </w:p>
    <w:p w14:paraId="66539444" w14:textId="5D317808" w:rsidR="065C7514" w:rsidRDefault="72BC425D" w:rsidP="2060440F">
      <w:pPr>
        <w:pStyle w:val="Odstavecseseznamem"/>
        <w:numPr>
          <w:ilvl w:val="0"/>
          <w:numId w:val="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Tiskové jazyky: PCL 6; PCL 5c; PostScript 3; XPS</w:t>
      </w:r>
    </w:p>
    <w:p w14:paraId="29CBD7D1" w14:textId="32B3C11F" w:rsidR="065C7514" w:rsidRDefault="72BC425D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Mobilní tisk (iOS, Android)</w:t>
      </w:r>
    </w:p>
    <w:p w14:paraId="712A7C10" w14:textId="0D0D1FDA" w:rsidR="065C7514" w:rsidRDefault="72BC425D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Minimální životnost toneru: K 25.000 stran (při pokrytí 5% strany A4)</w:t>
      </w:r>
    </w:p>
    <w:p w14:paraId="70D62345" w14:textId="23CD24EB" w:rsidR="065C7514" w:rsidRDefault="72BC425D" w:rsidP="6EAEC6AC">
      <w:pPr>
        <w:spacing w:after="0" w:line="257" w:lineRule="auto"/>
        <w:rPr>
          <w:rFonts w:ascii="Calibri" w:eastAsia="Calibri" w:hAnsi="Calibri" w:cs="Calibri"/>
          <w:color w:val="FF0000"/>
          <w:sz w:val="20"/>
          <w:szCs w:val="20"/>
        </w:rPr>
      </w:pPr>
      <w:r w:rsidRPr="6EAEC6AC"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</w:p>
    <w:p w14:paraId="6F0C7FB3" w14:textId="54C497B5" w:rsidR="065C7514" w:rsidRDefault="72BC425D" w:rsidP="6EAEC6AC">
      <w:pPr>
        <w:spacing w:after="0" w:line="257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Parametry zařízení č. </w:t>
      </w:r>
      <w:r w:rsidR="6EEFF933" w:rsidRPr="6EAEC6AC">
        <w:rPr>
          <w:rFonts w:ascii="Calibri" w:eastAsia="Calibri" w:hAnsi="Calibri" w:cs="Calibri"/>
          <w:b/>
          <w:bCs/>
          <w:sz w:val="22"/>
          <w:szCs w:val="22"/>
        </w:rPr>
        <w:t>5</w:t>
      </w:r>
      <w:r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, (Umístění: </w:t>
      </w:r>
      <w:r w:rsidR="13D2272E"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LD </w:t>
      </w:r>
      <w:r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Aurora, </w:t>
      </w:r>
      <w:r w:rsidR="5CD47839" w:rsidRPr="6EAEC6AC">
        <w:rPr>
          <w:rFonts w:ascii="Calibri" w:eastAsia="Calibri" w:hAnsi="Calibri" w:cs="Calibri"/>
          <w:b/>
          <w:bCs/>
          <w:sz w:val="22"/>
          <w:szCs w:val="22"/>
        </w:rPr>
        <w:t xml:space="preserve">hlavní </w:t>
      </w:r>
      <w:r w:rsidRPr="6EAEC6AC">
        <w:rPr>
          <w:rFonts w:ascii="Calibri" w:eastAsia="Calibri" w:hAnsi="Calibri" w:cs="Calibri"/>
          <w:b/>
          <w:bCs/>
          <w:sz w:val="22"/>
          <w:szCs w:val="22"/>
        </w:rPr>
        <w:t>pokladna)</w:t>
      </w:r>
    </w:p>
    <w:p w14:paraId="55DCCF97" w14:textId="55D30678" w:rsidR="065C7514" w:rsidRDefault="72BC425D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Černobílá laserová nebo LED multifunkční tiskárna o formátu A4 (stolní)</w:t>
      </w:r>
    </w:p>
    <w:p w14:paraId="135A1E29" w14:textId="0A0FF4DB" w:rsidR="065C7514" w:rsidRDefault="72BC425D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Min. 7 palců barevný dotykový displej</w:t>
      </w:r>
    </w:p>
    <w:p w14:paraId="78D94870" w14:textId="03BC03F7" w:rsidR="065C7514" w:rsidRDefault="72BC425D" w:rsidP="6EAEC6AC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6EAEC6AC">
        <w:rPr>
          <w:rFonts w:ascii="Calibri" w:eastAsia="Calibri" w:hAnsi="Calibri" w:cs="Calibri"/>
          <w:sz w:val="22"/>
          <w:szCs w:val="22"/>
        </w:rPr>
        <w:t>Rychlost tisku min. 50 str/min A4</w:t>
      </w:r>
    </w:p>
    <w:p w14:paraId="747D1551" w14:textId="6C3CCA42" w:rsidR="065C7514" w:rsidRDefault="065C7514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Možnosti skenování do e-mailu a síťové složky s podporou formátů JPEG, TIFF a PDF</w:t>
      </w:r>
    </w:p>
    <w:p w14:paraId="7D45DE03" w14:textId="76772ECB" w:rsidR="065C7514" w:rsidRDefault="065C7514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Automatický duplexní tisk</w:t>
      </w:r>
    </w:p>
    <w:p w14:paraId="52FCF734" w14:textId="670F0E78" w:rsidR="065C7514" w:rsidRDefault="065C7514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lastRenderedPageBreak/>
        <w:t>Paměť min. 512 MB</w:t>
      </w:r>
    </w:p>
    <w:p w14:paraId="76A29946" w14:textId="517458D3" w:rsidR="065C7514" w:rsidRDefault="065C7514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Rozlišení tisku min. 1.200x1.200 dpi</w:t>
      </w:r>
    </w:p>
    <w:p w14:paraId="7D3E536A" w14:textId="648595DC" w:rsidR="065C7514" w:rsidRDefault="065C7514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Zásobník min. 1x 500 listů + ruční podavač 100 listů</w:t>
      </w:r>
    </w:p>
    <w:p w14:paraId="2F29EF49" w14:textId="2091D90C" w:rsidR="065C7514" w:rsidRDefault="065C7514" w:rsidP="2060440F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 xml:space="preserve">Rozhraní pro připojení: 10/100/1 000 Base Ethernet; USB 2.0 </w:t>
      </w:r>
    </w:p>
    <w:p w14:paraId="37E6D123" w14:textId="623964CC" w:rsidR="065C7514" w:rsidRDefault="065C7514" w:rsidP="2060440F">
      <w:pPr>
        <w:pStyle w:val="Odstavecseseznamem"/>
        <w:numPr>
          <w:ilvl w:val="0"/>
          <w:numId w:val="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Tiskové jazyky: PCL 6; PCL 5c; PostScript 3; XPS</w:t>
      </w:r>
    </w:p>
    <w:p w14:paraId="567D2BA4" w14:textId="5EDEA980" w:rsidR="065C7514" w:rsidRDefault="065C7514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Mobilní tisk (iOS, Android)</w:t>
      </w:r>
    </w:p>
    <w:p w14:paraId="35E281CF" w14:textId="5DAAED6B" w:rsidR="065C7514" w:rsidRDefault="065C7514" w:rsidP="2060440F">
      <w:pPr>
        <w:pStyle w:val="Odstavecseseznamem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757AD568">
        <w:rPr>
          <w:rFonts w:ascii="Calibri" w:eastAsia="Calibri" w:hAnsi="Calibri" w:cs="Calibri"/>
          <w:sz w:val="22"/>
          <w:szCs w:val="22"/>
        </w:rPr>
        <w:t>Minimální životnost toneru: K 25.000 stran (při pokrytí 5% strany A4)</w:t>
      </w:r>
    </w:p>
    <w:p w14:paraId="173FE79C" w14:textId="70B40B67" w:rsidR="2060440F" w:rsidRDefault="2060440F" w:rsidP="6EAEC6AC">
      <w:pPr>
        <w:spacing w:after="0" w:line="257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sectPr w:rsidR="20604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C015"/>
    <w:multiLevelType w:val="hybridMultilevel"/>
    <w:tmpl w:val="8C1A65FE"/>
    <w:lvl w:ilvl="0" w:tplc="24F8B7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34D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FC3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21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40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23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87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A3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CA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8FB8"/>
    <w:multiLevelType w:val="hybridMultilevel"/>
    <w:tmpl w:val="3304A986"/>
    <w:lvl w:ilvl="0" w:tplc="1668E5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F8E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EA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CC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C8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704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E5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90C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09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8C640"/>
    <w:multiLevelType w:val="hybridMultilevel"/>
    <w:tmpl w:val="FCE449EA"/>
    <w:lvl w:ilvl="0" w:tplc="120C95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24D01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F202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06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E3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A7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E6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81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43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B605E4"/>
    <w:rsid w:val="00327179"/>
    <w:rsid w:val="003F1ABB"/>
    <w:rsid w:val="0041751B"/>
    <w:rsid w:val="005C67BA"/>
    <w:rsid w:val="00654756"/>
    <w:rsid w:val="00695144"/>
    <w:rsid w:val="008C6B64"/>
    <w:rsid w:val="00A50735"/>
    <w:rsid w:val="00AA24ED"/>
    <w:rsid w:val="00AC0D6F"/>
    <w:rsid w:val="00C83912"/>
    <w:rsid w:val="00CF7C40"/>
    <w:rsid w:val="00DB3FE0"/>
    <w:rsid w:val="00DB6DF1"/>
    <w:rsid w:val="00E05DB3"/>
    <w:rsid w:val="065C7514"/>
    <w:rsid w:val="0C664DD0"/>
    <w:rsid w:val="0E8BF723"/>
    <w:rsid w:val="0F4F7A58"/>
    <w:rsid w:val="11B72EB8"/>
    <w:rsid w:val="13108CF5"/>
    <w:rsid w:val="13D2272E"/>
    <w:rsid w:val="18428669"/>
    <w:rsid w:val="1E5FE3B4"/>
    <w:rsid w:val="2060440F"/>
    <w:rsid w:val="24365E8D"/>
    <w:rsid w:val="29A53B8A"/>
    <w:rsid w:val="29F9254A"/>
    <w:rsid w:val="2C429398"/>
    <w:rsid w:val="2EFC4D50"/>
    <w:rsid w:val="3420E6DF"/>
    <w:rsid w:val="3580A943"/>
    <w:rsid w:val="3A412405"/>
    <w:rsid w:val="3DCD4EAD"/>
    <w:rsid w:val="4019BA41"/>
    <w:rsid w:val="44451F95"/>
    <w:rsid w:val="49B83843"/>
    <w:rsid w:val="4CF7A99E"/>
    <w:rsid w:val="54CA0993"/>
    <w:rsid w:val="56D5C5DD"/>
    <w:rsid w:val="56E4F64E"/>
    <w:rsid w:val="5B56A3EA"/>
    <w:rsid w:val="5C069DEC"/>
    <w:rsid w:val="5CD47839"/>
    <w:rsid w:val="5D8F8389"/>
    <w:rsid w:val="5DC43F13"/>
    <w:rsid w:val="5FB605E4"/>
    <w:rsid w:val="665E9EFC"/>
    <w:rsid w:val="6757ACF5"/>
    <w:rsid w:val="677EB959"/>
    <w:rsid w:val="6D2A0EC6"/>
    <w:rsid w:val="6DE295CE"/>
    <w:rsid w:val="6EAEC6AC"/>
    <w:rsid w:val="6EEFF933"/>
    <w:rsid w:val="70224DEF"/>
    <w:rsid w:val="72BC425D"/>
    <w:rsid w:val="742B5297"/>
    <w:rsid w:val="757AD568"/>
    <w:rsid w:val="7FC2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05E4"/>
  <w15:chartTrackingRefBased/>
  <w15:docId w15:val="{944069E4-B909-4AF2-9402-DC882FD6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C6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6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befc6-8ffc-4004-b464-0d5906604bed">
      <Terms xmlns="http://schemas.microsoft.com/office/infopath/2007/PartnerControls"/>
    </lcf76f155ced4ddcb4097134ff3c332f>
    <TaxCatchAll xmlns="aae94a03-7986-43dc-a9e2-8d0abdbd60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857E6C7FD6640A8A4020923BA647C" ma:contentTypeVersion="10" ma:contentTypeDescription="Create a new document." ma:contentTypeScope="" ma:versionID="9f73c4452dc6324d1e9799798f73883a">
  <xsd:schema xmlns:xsd="http://www.w3.org/2001/XMLSchema" xmlns:xs="http://www.w3.org/2001/XMLSchema" xmlns:p="http://schemas.microsoft.com/office/2006/metadata/properties" xmlns:ns2="323befc6-8ffc-4004-b464-0d5906604bed" xmlns:ns3="aae94a03-7986-43dc-a9e2-8d0abdbd603c" targetNamespace="http://schemas.microsoft.com/office/2006/metadata/properties" ma:root="true" ma:fieldsID="94c5cb5ae21896d1c35f602a96bc82ad" ns2:_="" ns3:_="">
    <xsd:import namespace="323befc6-8ffc-4004-b464-0d5906604bed"/>
    <xsd:import namespace="aae94a03-7986-43dc-a9e2-8d0abdbd6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befc6-8ffc-4004-b464-0d5906604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257960-b65b-4e94-9dc5-1740331f5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94a03-7986-43dc-a9e2-8d0abdbd60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9f364c-a9f1-4481-8edb-11b694ac0e0f}" ma:internalName="TaxCatchAll" ma:showField="CatchAllData" ma:web="aae94a03-7986-43dc-a9e2-8d0abdbd6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A6865-F2A7-40EF-8029-625CF7E0FCE5}">
  <ds:schemaRefs>
    <ds:schemaRef ds:uri="http://purl.org/dc/elements/1.1/"/>
    <ds:schemaRef ds:uri="http://www.w3.org/XML/1998/namespace"/>
    <ds:schemaRef ds:uri="http://schemas.microsoft.com/office/2006/metadata/properties"/>
    <ds:schemaRef ds:uri="aae94a03-7986-43dc-a9e2-8d0abdbd603c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23befc6-8ffc-4004-b464-0d5906604be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0748D4F-F69F-49E6-9B62-E40FCF857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befc6-8ffc-4004-b464-0d5906604bed"/>
    <ds:schemaRef ds:uri="aae94a03-7986-43dc-a9e2-8d0abdbd6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FDC8A-DEAE-4B6F-AE9E-786C2D2DF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988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František</dc:creator>
  <cp:keywords/>
  <dc:description/>
  <cp:lastModifiedBy>Blecha Vladimír, Ing.</cp:lastModifiedBy>
  <cp:revision>12</cp:revision>
  <cp:lastPrinted>2025-11-20T12:57:00Z</cp:lastPrinted>
  <dcterms:created xsi:type="dcterms:W3CDTF">2025-11-19T14:55:00Z</dcterms:created>
  <dcterms:modified xsi:type="dcterms:W3CDTF">2025-11-20T13:01:00Z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0x010100EFB857E6C7FD6640A8A4020923BA647C</vt:lpwstr>
  </property>
  <property fmtid="{D5CDD505-2E9C-101B-9397-08002B2CF9AE}" pid="3" name="MediaServiceImageTags">
    <vt:lpwstr/>
  </property>
</Properties>
</file>