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6EDC71" w14:textId="7FAA0B9D" w:rsidR="1851A2E6" w:rsidRPr="00C00DB1" w:rsidRDefault="00524359" w:rsidP="00C00DB1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C00DB1">
        <w:rPr>
          <w:rFonts w:ascii="Tahoma" w:hAnsi="Tahoma" w:cs="Tahoma"/>
          <w:b/>
          <w:bCs/>
          <w:sz w:val="28"/>
          <w:szCs w:val="28"/>
        </w:rPr>
        <w:t>Smluvní podmínky zadavatele</w:t>
      </w:r>
    </w:p>
    <w:p w14:paraId="5E16F975" w14:textId="51F7A2E1" w:rsidR="1851A2E6" w:rsidRDefault="00C00DB1" w:rsidP="0662F857">
      <w:pPr>
        <w:spacing w:line="276" w:lineRule="auto"/>
        <w:jc w:val="center"/>
      </w:pPr>
      <w:r>
        <w:rPr>
          <w:rFonts w:ascii="Calibri" w:eastAsia="Calibri" w:hAnsi="Calibri" w:cs="Calibri"/>
          <w:b/>
          <w:bCs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632A5F" wp14:editId="2430680F">
                <wp:simplePos x="0" y="0"/>
                <wp:positionH relativeFrom="margin">
                  <wp:align>right</wp:align>
                </wp:positionH>
                <wp:positionV relativeFrom="paragraph">
                  <wp:posOffset>24973</wp:posOffset>
                </wp:positionV>
                <wp:extent cx="5715000" cy="638175"/>
                <wp:effectExtent l="19050" t="19050" r="19050" b="2857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6381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3399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BD24EE6" w14:textId="77777777" w:rsidR="00C00DB1" w:rsidRPr="0022485E" w:rsidRDefault="00C00DB1" w:rsidP="00C00DB1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32"/>
                                <w:szCs w:val="32"/>
                              </w:rPr>
                            </w:pPr>
                            <w:r w:rsidRPr="007F0F58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 xml:space="preserve">Pronájem velkokapacitních a multifunkčních tiskových zařízení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632A5F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398.8pt;margin-top:1.95pt;width:450pt;height:50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" filled="f" fillcolor="#339" strokecolor="navy" strokeweight="3pt">
                <v:textbox>
                  <w:txbxContent>
                    <w:p w14:paraId="5BD24EE6" w14:textId="77777777" w:rsidR="00C00DB1" w:rsidRPr="0022485E" w:rsidRDefault="00C00DB1" w:rsidP="00C00DB1">
                      <w:pPr>
                        <w:jc w:val="center"/>
                        <w:rPr>
                          <w:rFonts w:ascii="Tahoma" w:hAnsi="Tahoma" w:cs="Tahoma"/>
                          <w:b/>
                          <w:sz w:val="32"/>
                          <w:szCs w:val="32"/>
                        </w:rPr>
                      </w:pPr>
                      <w:r w:rsidRPr="007F0F58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 xml:space="preserve">Pronájem velkokapacitních a multifunkčních tiskových zařízení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876E8E" w14:textId="19A087EE" w:rsidR="00C00DB1" w:rsidRDefault="00C00DB1" w:rsidP="0662F857">
      <w:pPr>
        <w:spacing w:line="276" w:lineRule="auto"/>
        <w:jc w:val="center"/>
      </w:pPr>
    </w:p>
    <w:p w14:paraId="62774C6C" w14:textId="32326273" w:rsidR="00C00DB1" w:rsidRDefault="00C00DB1" w:rsidP="0662F857">
      <w:pPr>
        <w:spacing w:line="276" w:lineRule="auto"/>
        <w:jc w:val="center"/>
      </w:pPr>
    </w:p>
    <w:p w14:paraId="7D723D04" w14:textId="2D5E0657" w:rsidR="1851A2E6" w:rsidRDefault="78003E19" w:rsidP="00147CCF">
      <w:pPr>
        <w:spacing w:line="276" w:lineRule="auto"/>
        <w:jc w:val="both"/>
      </w:pPr>
      <w:r w:rsidRPr="0662F857">
        <w:rPr>
          <w:rFonts w:ascii="Aptos" w:eastAsia="Aptos" w:hAnsi="Aptos" w:cs="Aptos"/>
          <w:b/>
          <w:bCs/>
        </w:rPr>
        <w:t>1. Rozsah a Garance Servisních Služeb</w:t>
      </w:r>
      <w:r w:rsidR="00147CCF">
        <w:rPr>
          <w:rFonts w:ascii="Aptos" w:eastAsia="Aptos" w:hAnsi="Aptos" w:cs="Aptos"/>
          <w:b/>
          <w:bCs/>
        </w:rPr>
        <w:t xml:space="preserve"> (dále jen SLA)</w:t>
      </w:r>
    </w:p>
    <w:p w14:paraId="45DA9A6F" w14:textId="14313EED" w:rsidR="1851A2E6" w:rsidRDefault="78003E19" w:rsidP="00147CCF">
      <w:pPr>
        <w:pStyle w:val="Odstavecseseznamem"/>
        <w:numPr>
          <w:ilvl w:val="0"/>
          <w:numId w:val="6"/>
        </w:numPr>
        <w:spacing w:after="0" w:line="276" w:lineRule="auto"/>
        <w:jc w:val="both"/>
        <w:rPr>
          <w:rFonts w:ascii="Aptos" w:eastAsia="Aptos" w:hAnsi="Aptos" w:cs="Aptos"/>
        </w:rPr>
      </w:pPr>
      <w:r w:rsidRPr="0662F857">
        <w:rPr>
          <w:rFonts w:ascii="Aptos" w:eastAsia="Aptos" w:hAnsi="Aptos" w:cs="Aptos"/>
          <w:b/>
          <w:bCs/>
        </w:rPr>
        <w:t>Komplexní servis:</w:t>
      </w:r>
      <w:r w:rsidRPr="0662F857">
        <w:rPr>
          <w:rFonts w:ascii="Aptos" w:eastAsia="Aptos" w:hAnsi="Aptos" w:cs="Aptos"/>
        </w:rPr>
        <w:t xml:space="preserve"> Pronajímatel se zavazuje poskytovat </w:t>
      </w:r>
      <w:r w:rsidRPr="0662F857">
        <w:rPr>
          <w:rFonts w:ascii="Aptos" w:eastAsia="Aptos" w:hAnsi="Aptos" w:cs="Aptos"/>
          <w:b/>
          <w:bCs/>
        </w:rPr>
        <w:t>komplexní a plný servis</w:t>
      </w:r>
      <w:r w:rsidRPr="0662F857">
        <w:rPr>
          <w:rFonts w:ascii="Aptos" w:eastAsia="Aptos" w:hAnsi="Aptos" w:cs="Aptos"/>
        </w:rPr>
        <w:t xml:space="preserve"> v místě instalace zařízení, který zahrnuje:</w:t>
      </w:r>
    </w:p>
    <w:p w14:paraId="2280903C" w14:textId="4F89576A" w:rsidR="1851A2E6" w:rsidRDefault="78003E19" w:rsidP="00147CCF">
      <w:pPr>
        <w:pStyle w:val="Odstavecseseznamem"/>
        <w:numPr>
          <w:ilvl w:val="1"/>
          <w:numId w:val="6"/>
        </w:numPr>
        <w:spacing w:after="0" w:line="276" w:lineRule="auto"/>
        <w:jc w:val="both"/>
        <w:rPr>
          <w:rFonts w:ascii="Aptos" w:eastAsia="Aptos" w:hAnsi="Aptos" w:cs="Aptos"/>
        </w:rPr>
      </w:pPr>
      <w:r w:rsidRPr="0662F857">
        <w:rPr>
          <w:rFonts w:ascii="Aptos" w:eastAsia="Aptos" w:hAnsi="Aptos" w:cs="Aptos"/>
        </w:rPr>
        <w:t>veškeré náhradní díly a spotřební materiál (kromě papíru a sešívacích sponek);</w:t>
      </w:r>
    </w:p>
    <w:p w14:paraId="6735AF95" w14:textId="268FE52E" w:rsidR="1851A2E6" w:rsidRDefault="78003E19" w:rsidP="00147CCF">
      <w:pPr>
        <w:pStyle w:val="Odstavecseseznamem"/>
        <w:numPr>
          <w:ilvl w:val="1"/>
          <w:numId w:val="6"/>
        </w:numPr>
        <w:spacing w:after="0" w:line="276" w:lineRule="auto"/>
        <w:jc w:val="both"/>
        <w:rPr>
          <w:rFonts w:ascii="Aptos" w:eastAsia="Aptos" w:hAnsi="Aptos" w:cs="Aptos"/>
        </w:rPr>
      </w:pPr>
      <w:r w:rsidRPr="0662F857">
        <w:rPr>
          <w:rFonts w:ascii="Aptos" w:eastAsia="Aptos" w:hAnsi="Aptos" w:cs="Aptos"/>
        </w:rPr>
        <w:t>práci servisního technika, dopravu a cestovné;</w:t>
      </w:r>
    </w:p>
    <w:p w14:paraId="0480DD4E" w14:textId="77679ECD" w:rsidR="1851A2E6" w:rsidRDefault="78003E19" w:rsidP="00147CCF">
      <w:pPr>
        <w:pStyle w:val="Odstavecseseznamem"/>
        <w:numPr>
          <w:ilvl w:val="1"/>
          <w:numId w:val="6"/>
        </w:numPr>
        <w:spacing w:after="0" w:line="276" w:lineRule="auto"/>
        <w:jc w:val="both"/>
        <w:rPr>
          <w:rFonts w:ascii="Aptos" w:eastAsia="Aptos" w:hAnsi="Aptos" w:cs="Aptos"/>
        </w:rPr>
      </w:pPr>
      <w:r w:rsidRPr="0662F857">
        <w:rPr>
          <w:rFonts w:ascii="Aptos" w:eastAsia="Aptos" w:hAnsi="Aptos" w:cs="Aptos"/>
        </w:rPr>
        <w:t>pravidelnou preventivní údržbu dle doporučení výrobce (minimálně 2x za rok);</w:t>
      </w:r>
    </w:p>
    <w:p w14:paraId="690BDA4A" w14:textId="5A558CA2" w:rsidR="1851A2E6" w:rsidRDefault="78003E19" w:rsidP="00147CCF">
      <w:pPr>
        <w:pStyle w:val="Odstavecseseznamem"/>
        <w:numPr>
          <w:ilvl w:val="1"/>
          <w:numId w:val="6"/>
        </w:numPr>
        <w:spacing w:after="0" w:line="276" w:lineRule="auto"/>
        <w:jc w:val="both"/>
        <w:rPr>
          <w:rFonts w:ascii="Aptos" w:eastAsia="Aptos" w:hAnsi="Aptos" w:cs="Aptos"/>
        </w:rPr>
      </w:pPr>
      <w:r w:rsidRPr="0662F857">
        <w:rPr>
          <w:rFonts w:ascii="Aptos" w:eastAsia="Aptos" w:hAnsi="Aptos" w:cs="Aptos"/>
        </w:rPr>
        <w:t xml:space="preserve">odstraňování softwarových chyb souvisejících s provozem </w:t>
      </w:r>
      <w:r w:rsidR="62938B8B" w:rsidRPr="0662F857">
        <w:rPr>
          <w:rFonts w:ascii="Aptos" w:eastAsia="Aptos" w:hAnsi="Aptos" w:cs="Aptos"/>
        </w:rPr>
        <w:t>multifunkčních zařízení (</w:t>
      </w:r>
      <w:r w:rsidR="0FC3CBAE" w:rsidRPr="0662F857">
        <w:rPr>
          <w:rFonts w:ascii="Aptos" w:eastAsia="Aptos" w:hAnsi="Aptos" w:cs="Aptos"/>
        </w:rPr>
        <w:t xml:space="preserve">dále jen </w:t>
      </w:r>
      <w:r w:rsidRPr="0662F857">
        <w:rPr>
          <w:rFonts w:ascii="Aptos" w:eastAsia="Aptos" w:hAnsi="Aptos" w:cs="Aptos"/>
        </w:rPr>
        <w:t>MTZ</w:t>
      </w:r>
      <w:r w:rsidR="365D8F46" w:rsidRPr="0662F857">
        <w:rPr>
          <w:rFonts w:ascii="Aptos" w:eastAsia="Aptos" w:hAnsi="Aptos" w:cs="Aptos"/>
        </w:rPr>
        <w:t>)</w:t>
      </w:r>
      <w:r w:rsidRPr="0662F857">
        <w:rPr>
          <w:rFonts w:ascii="Aptos" w:eastAsia="Aptos" w:hAnsi="Aptos" w:cs="Aptos"/>
        </w:rPr>
        <w:t>.</w:t>
      </w:r>
    </w:p>
    <w:p w14:paraId="60A968A3" w14:textId="595DE52C" w:rsidR="1851A2E6" w:rsidRDefault="78003E19" w:rsidP="00147CCF">
      <w:pPr>
        <w:pStyle w:val="Odstavecseseznamem"/>
        <w:numPr>
          <w:ilvl w:val="0"/>
          <w:numId w:val="6"/>
        </w:numPr>
        <w:spacing w:after="0" w:line="276" w:lineRule="auto"/>
        <w:jc w:val="both"/>
        <w:rPr>
          <w:rFonts w:ascii="Aptos" w:eastAsia="Aptos" w:hAnsi="Aptos" w:cs="Aptos"/>
        </w:rPr>
      </w:pPr>
      <w:r w:rsidRPr="0662F857">
        <w:rPr>
          <w:rFonts w:ascii="Aptos" w:eastAsia="Aptos" w:hAnsi="Aptos" w:cs="Aptos"/>
          <w:b/>
          <w:bCs/>
        </w:rPr>
        <w:t>Vyloučení:</w:t>
      </w:r>
      <w:r w:rsidRPr="0662F857">
        <w:rPr>
          <w:rFonts w:ascii="Aptos" w:eastAsia="Aptos" w:hAnsi="Aptos" w:cs="Aptos"/>
        </w:rPr>
        <w:t xml:space="preserve"> Servis se nevztahuje na poškození vzniklá neodbornou manipulací nájemce, živelnou událostí nebo elektrickým přepětím mimo standardní záruční podmínky.</w:t>
      </w:r>
    </w:p>
    <w:p w14:paraId="5C4B2D56" w14:textId="20D4A113" w:rsidR="1851A2E6" w:rsidRDefault="78003E19" w:rsidP="00147CCF">
      <w:pPr>
        <w:pStyle w:val="Odstavecseseznamem"/>
        <w:numPr>
          <w:ilvl w:val="0"/>
          <w:numId w:val="6"/>
        </w:numPr>
        <w:spacing w:after="0" w:line="276" w:lineRule="auto"/>
        <w:jc w:val="both"/>
        <w:rPr>
          <w:rFonts w:ascii="Aptos" w:eastAsia="Aptos" w:hAnsi="Aptos" w:cs="Aptos"/>
        </w:rPr>
      </w:pPr>
      <w:r w:rsidRPr="0662F857">
        <w:rPr>
          <w:rFonts w:ascii="Aptos" w:eastAsia="Aptos" w:hAnsi="Aptos" w:cs="Aptos"/>
          <w:b/>
          <w:bCs/>
        </w:rPr>
        <w:t>Kvalita materiálu:</w:t>
      </w:r>
      <w:r w:rsidRPr="0662F857">
        <w:rPr>
          <w:rFonts w:ascii="Aptos" w:eastAsia="Aptos" w:hAnsi="Aptos" w:cs="Aptos"/>
        </w:rPr>
        <w:t xml:space="preserve"> Pronajímatel se zavazuje používat výhradně </w:t>
      </w:r>
      <w:r w:rsidRPr="0662F857">
        <w:rPr>
          <w:rFonts w:ascii="Aptos" w:eastAsia="Aptos" w:hAnsi="Aptos" w:cs="Aptos"/>
          <w:b/>
          <w:bCs/>
        </w:rPr>
        <w:t>originální spotřební materiál a náhradní díly</w:t>
      </w:r>
      <w:r w:rsidRPr="0662F857">
        <w:rPr>
          <w:rFonts w:ascii="Aptos" w:eastAsia="Aptos" w:hAnsi="Aptos" w:cs="Aptos"/>
        </w:rPr>
        <w:t xml:space="preserve"> schválené výrobcem MTZ.</w:t>
      </w:r>
    </w:p>
    <w:p w14:paraId="3C55DD76" w14:textId="60E2B5DA" w:rsidR="1851A2E6" w:rsidRDefault="1851A2E6" w:rsidP="0662F857">
      <w:pPr>
        <w:pStyle w:val="Odstavecseseznamem"/>
        <w:spacing w:after="0" w:line="276" w:lineRule="auto"/>
        <w:rPr>
          <w:rFonts w:ascii="Aptos" w:eastAsia="Aptos" w:hAnsi="Aptos" w:cs="Aptos"/>
        </w:rPr>
      </w:pPr>
    </w:p>
    <w:p w14:paraId="4D1A2221" w14:textId="17481F46" w:rsidR="1851A2E6" w:rsidRDefault="78003E19" w:rsidP="0662F857">
      <w:pPr>
        <w:spacing w:line="276" w:lineRule="auto"/>
      </w:pPr>
      <w:r w:rsidRPr="0662F857">
        <w:rPr>
          <w:rFonts w:ascii="Aptos" w:eastAsia="Aptos" w:hAnsi="Aptos" w:cs="Aptos"/>
          <w:b/>
          <w:bCs/>
        </w:rPr>
        <w:t>2. Postup a Doba Řešení Závady</w:t>
      </w:r>
    </w:p>
    <w:p w14:paraId="6116CC38" w14:textId="21798CA9" w:rsidR="1851A2E6" w:rsidRDefault="78003E19" w:rsidP="0662F857">
      <w:pPr>
        <w:spacing w:line="276" w:lineRule="auto"/>
      </w:pPr>
      <w:r w:rsidRPr="0662F857">
        <w:rPr>
          <w:rFonts w:ascii="Aptos" w:eastAsia="Aptos" w:hAnsi="Aptos" w:cs="Aptos"/>
          <w:b/>
          <w:bCs/>
        </w:rPr>
        <w:t>A. Hlášení a Evidence Poruch</w:t>
      </w:r>
    </w:p>
    <w:p w14:paraId="5974409B" w14:textId="7D616078" w:rsidR="1851A2E6" w:rsidRDefault="78003E19" w:rsidP="00147CCF">
      <w:pPr>
        <w:pStyle w:val="Odstavecseseznamem"/>
        <w:numPr>
          <w:ilvl w:val="0"/>
          <w:numId w:val="5"/>
        </w:numPr>
        <w:spacing w:after="0" w:line="276" w:lineRule="auto"/>
        <w:jc w:val="both"/>
        <w:rPr>
          <w:rFonts w:ascii="Aptos" w:eastAsia="Aptos" w:hAnsi="Aptos" w:cs="Aptos"/>
        </w:rPr>
      </w:pPr>
      <w:r w:rsidRPr="0662F857">
        <w:rPr>
          <w:rFonts w:ascii="Aptos" w:eastAsia="Aptos" w:hAnsi="Aptos" w:cs="Aptos"/>
          <w:b/>
          <w:bCs/>
        </w:rPr>
        <w:t>Způsob hlášení:</w:t>
      </w:r>
      <w:r w:rsidRPr="0662F857">
        <w:rPr>
          <w:rFonts w:ascii="Aptos" w:eastAsia="Aptos" w:hAnsi="Aptos" w:cs="Aptos"/>
        </w:rPr>
        <w:t xml:space="preserve"> Nájemce je povinen hlásit poruchy na </w:t>
      </w:r>
      <w:r w:rsidRPr="0662F857">
        <w:rPr>
          <w:rFonts w:ascii="Aptos" w:eastAsia="Aptos" w:hAnsi="Aptos" w:cs="Aptos"/>
          <w:b/>
          <w:bCs/>
        </w:rPr>
        <w:t>jediný kontaktní bod</w:t>
      </w:r>
      <w:r w:rsidRPr="0662F857">
        <w:rPr>
          <w:rFonts w:ascii="Aptos" w:eastAsia="Aptos" w:hAnsi="Aptos" w:cs="Aptos"/>
        </w:rPr>
        <w:t xml:space="preserve"> (Servisní dispečink) – uvést: telefonní číslo a e-mailovou adresu (</w:t>
      </w:r>
      <w:proofErr w:type="gramStart"/>
      <w:r w:rsidRPr="0662F857">
        <w:rPr>
          <w:rFonts w:ascii="Aptos" w:eastAsia="Aptos" w:hAnsi="Aptos" w:cs="Aptos"/>
        </w:rPr>
        <w:t>Pondělí</w:t>
      </w:r>
      <w:proofErr w:type="gramEnd"/>
      <w:r w:rsidRPr="0662F857">
        <w:rPr>
          <w:rFonts w:ascii="Aptos" w:eastAsia="Aptos" w:hAnsi="Aptos" w:cs="Aptos"/>
        </w:rPr>
        <w:t>–</w:t>
      </w:r>
      <w:proofErr w:type="gramStart"/>
      <w:r w:rsidRPr="0662F857">
        <w:rPr>
          <w:rFonts w:ascii="Aptos" w:eastAsia="Aptos" w:hAnsi="Aptos" w:cs="Aptos"/>
        </w:rPr>
        <w:t>Čtvrtek</w:t>
      </w:r>
      <w:proofErr w:type="gramEnd"/>
      <w:r w:rsidRPr="0662F857">
        <w:rPr>
          <w:rFonts w:ascii="Aptos" w:eastAsia="Aptos" w:hAnsi="Aptos" w:cs="Aptos"/>
        </w:rPr>
        <w:t xml:space="preserve">, </w:t>
      </w:r>
      <w:r w:rsidR="299FEDE5" w:rsidRPr="0662F857">
        <w:rPr>
          <w:rFonts w:ascii="Aptos" w:eastAsia="Aptos" w:hAnsi="Aptos" w:cs="Aptos"/>
        </w:rPr>
        <w:t xml:space="preserve">minimálně </w:t>
      </w:r>
      <w:r w:rsidRPr="0662F857">
        <w:rPr>
          <w:rFonts w:ascii="Aptos" w:eastAsia="Aptos" w:hAnsi="Aptos" w:cs="Aptos"/>
        </w:rPr>
        <w:t xml:space="preserve">7:30–16:00, Pátek </w:t>
      </w:r>
      <w:r w:rsidR="752C855E" w:rsidRPr="0662F857">
        <w:rPr>
          <w:rFonts w:ascii="Aptos" w:eastAsia="Aptos" w:hAnsi="Aptos" w:cs="Aptos"/>
        </w:rPr>
        <w:t xml:space="preserve">minimálně </w:t>
      </w:r>
      <w:r w:rsidRPr="0662F857">
        <w:rPr>
          <w:rFonts w:ascii="Aptos" w:eastAsia="Aptos" w:hAnsi="Aptos" w:cs="Aptos"/>
        </w:rPr>
        <w:t>7:30-14:00, kromě státních svátků).</w:t>
      </w:r>
    </w:p>
    <w:p w14:paraId="63AB0F5E" w14:textId="7C55A7C8" w:rsidR="1851A2E6" w:rsidRDefault="78003E19" w:rsidP="00147CCF">
      <w:pPr>
        <w:pStyle w:val="Odstavecseseznamem"/>
        <w:numPr>
          <w:ilvl w:val="0"/>
          <w:numId w:val="5"/>
        </w:numPr>
        <w:spacing w:after="0" w:line="276" w:lineRule="auto"/>
        <w:jc w:val="both"/>
        <w:rPr>
          <w:rFonts w:ascii="Aptos" w:eastAsia="Aptos" w:hAnsi="Aptos" w:cs="Aptos"/>
        </w:rPr>
      </w:pPr>
      <w:r w:rsidRPr="0662F857">
        <w:rPr>
          <w:rFonts w:ascii="Aptos" w:eastAsia="Aptos" w:hAnsi="Aptos" w:cs="Aptos"/>
          <w:b/>
          <w:bCs/>
        </w:rPr>
        <w:t>Provozní doba servisu:</w:t>
      </w:r>
      <w:r w:rsidRPr="0662F857">
        <w:rPr>
          <w:rFonts w:ascii="Aptos" w:eastAsia="Aptos" w:hAnsi="Aptos" w:cs="Aptos"/>
        </w:rPr>
        <w:t xml:space="preserve"> Garance reakce a výjezdu technika (</w:t>
      </w:r>
      <w:proofErr w:type="gramStart"/>
      <w:r w:rsidRPr="0662F857">
        <w:rPr>
          <w:rFonts w:ascii="Aptos" w:eastAsia="Aptos" w:hAnsi="Aptos" w:cs="Aptos"/>
        </w:rPr>
        <w:t>Pondělí</w:t>
      </w:r>
      <w:proofErr w:type="gramEnd"/>
      <w:r w:rsidRPr="0662F857">
        <w:rPr>
          <w:rFonts w:ascii="Aptos" w:eastAsia="Aptos" w:hAnsi="Aptos" w:cs="Aptos"/>
        </w:rPr>
        <w:t>–</w:t>
      </w:r>
      <w:proofErr w:type="gramStart"/>
      <w:r w:rsidRPr="0662F857">
        <w:rPr>
          <w:rFonts w:ascii="Aptos" w:eastAsia="Aptos" w:hAnsi="Aptos" w:cs="Aptos"/>
        </w:rPr>
        <w:t>Čtvrtek</w:t>
      </w:r>
      <w:proofErr w:type="gramEnd"/>
      <w:r w:rsidRPr="0662F857">
        <w:rPr>
          <w:rFonts w:ascii="Aptos" w:eastAsia="Aptos" w:hAnsi="Aptos" w:cs="Aptos"/>
        </w:rPr>
        <w:t xml:space="preserve">, </w:t>
      </w:r>
      <w:r w:rsidR="6635AEC4" w:rsidRPr="0662F857">
        <w:rPr>
          <w:rFonts w:ascii="Aptos" w:eastAsia="Aptos" w:hAnsi="Aptos" w:cs="Aptos"/>
        </w:rPr>
        <w:t xml:space="preserve">minimálně </w:t>
      </w:r>
      <w:r w:rsidRPr="0662F857">
        <w:rPr>
          <w:rFonts w:ascii="Aptos" w:eastAsia="Aptos" w:hAnsi="Aptos" w:cs="Aptos"/>
        </w:rPr>
        <w:t xml:space="preserve">7:30–16:00, Pátek </w:t>
      </w:r>
      <w:r w:rsidR="7F34C54B" w:rsidRPr="0662F857">
        <w:rPr>
          <w:rFonts w:ascii="Aptos" w:eastAsia="Aptos" w:hAnsi="Aptos" w:cs="Aptos"/>
        </w:rPr>
        <w:t xml:space="preserve">minimálně </w:t>
      </w:r>
      <w:r w:rsidRPr="0662F857">
        <w:rPr>
          <w:rFonts w:ascii="Aptos" w:eastAsia="Aptos" w:hAnsi="Aptos" w:cs="Aptos"/>
        </w:rPr>
        <w:t>7:30-14:00, kromě státních svátků).</w:t>
      </w:r>
    </w:p>
    <w:p w14:paraId="616288D1" w14:textId="647ED8C5" w:rsidR="1851A2E6" w:rsidRPr="00515D5C" w:rsidRDefault="78003E19" w:rsidP="00147CCF">
      <w:pPr>
        <w:pStyle w:val="Odstavecseseznamem"/>
        <w:numPr>
          <w:ilvl w:val="0"/>
          <w:numId w:val="5"/>
        </w:numPr>
        <w:spacing w:after="0" w:line="276" w:lineRule="auto"/>
        <w:jc w:val="both"/>
        <w:rPr>
          <w:rFonts w:ascii="Aptos" w:eastAsia="Aptos" w:hAnsi="Aptos" w:cs="Aptos"/>
          <w:strike/>
        </w:rPr>
      </w:pPr>
      <w:r w:rsidRPr="00515D5C">
        <w:rPr>
          <w:rFonts w:ascii="Aptos" w:eastAsia="Aptos" w:hAnsi="Aptos" w:cs="Aptos"/>
          <w:b/>
          <w:bCs/>
        </w:rPr>
        <w:t>Potvrzení hlášení:</w:t>
      </w:r>
      <w:r w:rsidRPr="00515D5C">
        <w:rPr>
          <w:rFonts w:ascii="Aptos" w:eastAsia="Aptos" w:hAnsi="Aptos" w:cs="Aptos"/>
        </w:rPr>
        <w:t xml:space="preserve"> Pronajímatel potvrdí přijetí hlášení do </w:t>
      </w:r>
      <w:r w:rsidRPr="00515D5C">
        <w:rPr>
          <w:rFonts w:ascii="Aptos" w:eastAsia="Aptos" w:hAnsi="Aptos" w:cs="Aptos"/>
          <w:b/>
          <w:bCs/>
        </w:rPr>
        <w:t>30 minut</w:t>
      </w:r>
      <w:r w:rsidRPr="00515D5C">
        <w:rPr>
          <w:rFonts w:ascii="Aptos" w:eastAsia="Aptos" w:hAnsi="Aptos" w:cs="Aptos"/>
        </w:rPr>
        <w:t xml:space="preserve"> od jeho doručení. </w:t>
      </w:r>
    </w:p>
    <w:p w14:paraId="4F4D07F8" w14:textId="4B645D8E" w:rsidR="1851A2E6" w:rsidRDefault="1851A2E6" w:rsidP="0662F857">
      <w:pPr>
        <w:pStyle w:val="Odstavecseseznamem"/>
        <w:spacing w:after="0" w:line="276" w:lineRule="auto"/>
        <w:rPr>
          <w:rFonts w:ascii="Aptos" w:eastAsia="Aptos" w:hAnsi="Aptos" w:cs="Aptos"/>
          <w:strike/>
          <w:highlight w:val="red"/>
        </w:rPr>
      </w:pPr>
    </w:p>
    <w:p w14:paraId="4FDD0F0A" w14:textId="237F021B" w:rsidR="1851A2E6" w:rsidRDefault="78003E19" w:rsidP="0662F857">
      <w:pPr>
        <w:spacing w:line="276" w:lineRule="auto"/>
      </w:pPr>
      <w:r w:rsidRPr="0662F857">
        <w:rPr>
          <w:rFonts w:ascii="Aptos" w:eastAsia="Aptos" w:hAnsi="Aptos" w:cs="Aptos"/>
          <w:b/>
          <w:bCs/>
        </w:rPr>
        <w:t>B. Doba Odezvy (Response Time)</w:t>
      </w:r>
    </w:p>
    <w:p w14:paraId="0D5A86FD" w14:textId="6C15A44E" w:rsidR="1851A2E6" w:rsidRDefault="78003E19" w:rsidP="00147CCF">
      <w:pPr>
        <w:pStyle w:val="Odstavecseseznamem"/>
        <w:numPr>
          <w:ilvl w:val="0"/>
          <w:numId w:val="4"/>
        </w:numPr>
        <w:spacing w:after="0" w:line="276" w:lineRule="auto"/>
        <w:jc w:val="both"/>
        <w:rPr>
          <w:rFonts w:ascii="Aptos" w:eastAsia="Aptos" w:hAnsi="Aptos" w:cs="Aptos"/>
        </w:rPr>
      </w:pPr>
      <w:r w:rsidRPr="0662F857">
        <w:rPr>
          <w:rFonts w:ascii="Aptos" w:eastAsia="Aptos" w:hAnsi="Aptos" w:cs="Aptos"/>
          <w:b/>
          <w:bCs/>
        </w:rPr>
        <w:t>Definice:</w:t>
      </w:r>
      <w:r w:rsidRPr="0662F857">
        <w:rPr>
          <w:rFonts w:ascii="Aptos" w:eastAsia="Aptos" w:hAnsi="Aptos" w:cs="Aptos"/>
        </w:rPr>
        <w:t xml:space="preserve"> Doba od potvrzení hlášení po zahájení řešení (např. vzdálenou diagnostikou nebo příjezdem technika).</w:t>
      </w:r>
    </w:p>
    <w:p w14:paraId="72892203" w14:textId="7256247A" w:rsidR="1851A2E6" w:rsidRDefault="78003E19" w:rsidP="00147CCF">
      <w:pPr>
        <w:pStyle w:val="Odstavecseseznamem"/>
        <w:numPr>
          <w:ilvl w:val="0"/>
          <w:numId w:val="4"/>
        </w:numPr>
        <w:spacing w:after="0" w:line="276" w:lineRule="auto"/>
        <w:jc w:val="both"/>
        <w:rPr>
          <w:rFonts w:ascii="Aptos" w:eastAsia="Aptos" w:hAnsi="Aptos" w:cs="Aptos"/>
        </w:rPr>
      </w:pPr>
      <w:r w:rsidRPr="0662F857">
        <w:rPr>
          <w:rFonts w:ascii="Aptos" w:eastAsia="Aptos" w:hAnsi="Aptos" w:cs="Aptos"/>
          <w:b/>
          <w:bCs/>
        </w:rPr>
        <w:t>Garance:</w:t>
      </w:r>
      <w:r w:rsidRPr="0662F857">
        <w:rPr>
          <w:rFonts w:ascii="Aptos" w:eastAsia="Aptos" w:hAnsi="Aptos" w:cs="Aptos"/>
        </w:rPr>
        <w:t xml:space="preserve"> Doba odezvy se stanovuje na maximálně </w:t>
      </w:r>
      <w:r w:rsidR="6400F2B8" w:rsidRPr="0662F857">
        <w:rPr>
          <w:rFonts w:ascii="Aptos" w:eastAsia="Aptos" w:hAnsi="Aptos" w:cs="Aptos"/>
        </w:rPr>
        <w:t>2</w:t>
      </w:r>
      <w:r w:rsidRPr="0662F857">
        <w:rPr>
          <w:rFonts w:ascii="Aptos" w:eastAsia="Aptos" w:hAnsi="Aptos" w:cs="Aptos"/>
        </w:rPr>
        <w:t xml:space="preserve"> pracovní hodiny.</w:t>
      </w:r>
    </w:p>
    <w:p w14:paraId="683135ED" w14:textId="1ABE15A6" w:rsidR="1851A2E6" w:rsidRDefault="1851A2E6" w:rsidP="0662F857">
      <w:pPr>
        <w:pStyle w:val="Odstavecseseznamem"/>
        <w:spacing w:after="0" w:line="276" w:lineRule="auto"/>
        <w:rPr>
          <w:rFonts w:ascii="Aptos" w:eastAsia="Aptos" w:hAnsi="Aptos" w:cs="Aptos"/>
        </w:rPr>
      </w:pPr>
    </w:p>
    <w:p w14:paraId="72FB4765" w14:textId="62408B51" w:rsidR="1851A2E6" w:rsidRDefault="78003E19" w:rsidP="0662F857">
      <w:pPr>
        <w:spacing w:line="276" w:lineRule="auto"/>
      </w:pPr>
      <w:r w:rsidRPr="0662F857">
        <w:rPr>
          <w:rFonts w:ascii="Aptos" w:eastAsia="Aptos" w:hAnsi="Aptos" w:cs="Aptos"/>
          <w:b/>
          <w:bCs/>
        </w:rPr>
        <w:t>C. Doba Odstranění Závady (</w:t>
      </w:r>
      <w:r w:rsidR="75822B17" w:rsidRPr="0662F857">
        <w:rPr>
          <w:rFonts w:ascii="Aptos" w:eastAsia="Aptos" w:hAnsi="Aptos" w:cs="Aptos"/>
          <w:b/>
          <w:bCs/>
        </w:rPr>
        <w:t>Fix</w:t>
      </w:r>
      <w:r w:rsidRPr="0662F857">
        <w:rPr>
          <w:rFonts w:ascii="Aptos" w:eastAsia="Aptos" w:hAnsi="Aptos" w:cs="Aptos"/>
          <w:b/>
          <w:bCs/>
        </w:rPr>
        <w:t xml:space="preserve"> Time)</w:t>
      </w:r>
    </w:p>
    <w:p w14:paraId="3A367BA9" w14:textId="7C5846CA" w:rsidR="1851A2E6" w:rsidRDefault="78003E19" w:rsidP="00147CCF">
      <w:pPr>
        <w:pStyle w:val="Odstavecseseznamem"/>
        <w:numPr>
          <w:ilvl w:val="0"/>
          <w:numId w:val="3"/>
        </w:numPr>
        <w:spacing w:after="0" w:line="276" w:lineRule="auto"/>
        <w:jc w:val="both"/>
        <w:rPr>
          <w:rFonts w:ascii="Aptos" w:eastAsia="Aptos" w:hAnsi="Aptos" w:cs="Aptos"/>
        </w:rPr>
      </w:pPr>
      <w:r w:rsidRPr="0662F857">
        <w:rPr>
          <w:rFonts w:ascii="Aptos" w:eastAsia="Aptos" w:hAnsi="Aptos" w:cs="Aptos"/>
          <w:b/>
          <w:bCs/>
        </w:rPr>
        <w:t>Definice:</w:t>
      </w:r>
      <w:r w:rsidRPr="0662F857">
        <w:rPr>
          <w:rFonts w:ascii="Aptos" w:eastAsia="Aptos" w:hAnsi="Aptos" w:cs="Aptos"/>
        </w:rPr>
        <w:t xml:space="preserve"> Doba od příjezdu technika do plného obnovení funkčnosti zařízení.</w:t>
      </w:r>
    </w:p>
    <w:p w14:paraId="79362D14" w14:textId="7D8F9C86" w:rsidR="1851A2E6" w:rsidRDefault="78003E19" w:rsidP="00147CCF">
      <w:pPr>
        <w:pStyle w:val="Odstavecseseznamem"/>
        <w:numPr>
          <w:ilvl w:val="0"/>
          <w:numId w:val="3"/>
        </w:numPr>
        <w:spacing w:after="0" w:line="276" w:lineRule="auto"/>
        <w:jc w:val="both"/>
        <w:rPr>
          <w:rFonts w:ascii="Aptos" w:eastAsia="Aptos" w:hAnsi="Aptos" w:cs="Aptos"/>
        </w:rPr>
      </w:pPr>
      <w:r w:rsidRPr="0662F857">
        <w:rPr>
          <w:rFonts w:ascii="Aptos" w:eastAsia="Aptos" w:hAnsi="Aptos" w:cs="Aptos"/>
          <w:b/>
          <w:bCs/>
        </w:rPr>
        <w:lastRenderedPageBreak/>
        <w:t>Garance:</w:t>
      </w:r>
      <w:r w:rsidRPr="0662F857">
        <w:rPr>
          <w:rFonts w:ascii="Aptos" w:eastAsia="Aptos" w:hAnsi="Aptos" w:cs="Aptos"/>
        </w:rPr>
        <w:t xml:space="preserve"> Doba odstranění závady se stanovuje na maximálně </w:t>
      </w:r>
      <w:r w:rsidR="0B5D8838" w:rsidRPr="0662F857">
        <w:rPr>
          <w:rFonts w:ascii="Aptos" w:eastAsia="Aptos" w:hAnsi="Aptos" w:cs="Aptos"/>
        </w:rPr>
        <w:t>16</w:t>
      </w:r>
      <w:r w:rsidRPr="0662F857">
        <w:rPr>
          <w:rFonts w:ascii="Aptos" w:eastAsia="Aptos" w:hAnsi="Aptos" w:cs="Aptos"/>
          <w:b/>
          <w:bCs/>
        </w:rPr>
        <w:t xml:space="preserve"> pracovních hodin</w:t>
      </w:r>
      <w:r w:rsidRPr="0662F857">
        <w:rPr>
          <w:rFonts w:ascii="Aptos" w:eastAsia="Aptos" w:hAnsi="Aptos" w:cs="Aptos"/>
        </w:rPr>
        <w:t xml:space="preserve"> v provozní době servisu.</w:t>
      </w:r>
    </w:p>
    <w:p w14:paraId="1B35B339" w14:textId="694BA3E1" w:rsidR="1851A2E6" w:rsidRDefault="78003E19" w:rsidP="00147CCF">
      <w:pPr>
        <w:pStyle w:val="Odstavecseseznamem"/>
        <w:numPr>
          <w:ilvl w:val="0"/>
          <w:numId w:val="3"/>
        </w:numPr>
        <w:spacing w:after="0" w:line="276" w:lineRule="auto"/>
        <w:jc w:val="both"/>
        <w:rPr>
          <w:rFonts w:ascii="Aptos" w:eastAsia="Aptos" w:hAnsi="Aptos" w:cs="Aptos"/>
        </w:rPr>
      </w:pPr>
      <w:r w:rsidRPr="0662F857">
        <w:rPr>
          <w:rFonts w:ascii="Aptos" w:eastAsia="Aptos" w:hAnsi="Aptos" w:cs="Aptos"/>
          <w:b/>
          <w:bCs/>
        </w:rPr>
        <w:t>Výjimka:</w:t>
      </w:r>
      <w:r w:rsidRPr="0662F857">
        <w:rPr>
          <w:rFonts w:ascii="Aptos" w:eastAsia="Aptos" w:hAnsi="Aptos" w:cs="Aptos"/>
        </w:rPr>
        <w:t xml:space="preserve"> V případě nutnosti výměny dílu, který není standardně skladem, je maximální doba opravy stanovena na </w:t>
      </w:r>
      <w:r w:rsidRPr="0662F857">
        <w:rPr>
          <w:rFonts w:ascii="Aptos" w:eastAsia="Aptos" w:hAnsi="Aptos" w:cs="Aptos"/>
          <w:b/>
          <w:bCs/>
        </w:rPr>
        <w:t>[24] pracovních hodin</w:t>
      </w:r>
      <w:r w:rsidRPr="0662F857">
        <w:rPr>
          <w:rFonts w:ascii="Aptos" w:eastAsia="Aptos" w:hAnsi="Aptos" w:cs="Aptos"/>
        </w:rPr>
        <w:t>.</w:t>
      </w:r>
    </w:p>
    <w:p w14:paraId="339FAC01" w14:textId="06C58A11" w:rsidR="1851A2E6" w:rsidRDefault="1851A2E6" w:rsidP="00147CCF">
      <w:pPr>
        <w:pStyle w:val="Odstavecseseznamem"/>
        <w:spacing w:after="0" w:line="276" w:lineRule="auto"/>
        <w:jc w:val="both"/>
        <w:rPr>
          <w:rFonts w:ascii="Aptos" w:eastAsia="Aptos" w:hAnsi="Aptos" w:cs="Aptos"/>
        </w:rPr>
      </w:pPr>
    </w:p>
    <w:p w14:paraId="45D6242D" w14:textId="7B256AC6" w:rsidR="1851A2E6" w:rsidRDefault="78003E19" w:rsidP="00147CCF">
      <w:pPr>
        <w:spacing w:line="276" w:lineRule="auto"/>
        <w:jc w:val="both"/>
      </w:pPr>
      <w:r w:rsidRPr="0662F857">
        <w:rPr>
          <w:rFonts w:ascii="Aptos" w:eastAsia="Aptos" w:hAnsi="Aptos" w:cs="Aptos"/>
          <w:b/>
          <w:bCs/>
        </w:rPr>
        <w:t>3. Zajištění Nepřetržitého Provozu (Backup)</w:t>
      </w:r>
    </w:p>
    <w:p w14:paraId="20EBB5D1" w14:textId="131A79C4" w:rsidR="1851A2E6" w:rsidRDefault="78003E19" w:rsidP="00147CCF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ascii="Aptos" w:eastAsia="Aptos" w:hAnsi="Aptos" w:cs="Aptos"/>
        </w:rPr>
      </w:pPr>
      <w:r w:rsidRPr="0662F857">
        <w:rPr>
          <w:rFonts w:ascii="Aptos" w:eastAsia="Aptos" w:hAnsi="Aptos" w:cs="Aptos"/>
          <w:b/>
          <w:bCs/>
        </w:rPr>
        <w:t>Náhradní zařízení:</w:t>
      </w:r>
      <w:r w:rsidRPr="0662F857">
        <w:rPr>
          <w:rFonts w:ascii="Aptos" w:eastAsia="Aptos" w:hAnsi="Aptos" w:cs="Aptos"/>
        </w:rPr>
        <w:t xml:space="preserve"> Pokud doba odstranění závady překročí sjednanou lhůtu (</w:t>
      </w:r>
      <w:r w:rsidRPr="0662F857">
        <w:rPr>
          <w:rFonts w:ascii="Aptos" w:eastAsia="Aptos" w:hAnsi="Aptos" w:cs="Aptos"/>
          <w:b/>
          <w:bCs/>
        </w:rPr>
        <w:t>24 pracovních hodin</w:t>
      </w:r>
      <w:r w:rsidRPr="0662F857">
        <w:rPr>
          <w:rFonts w:ascii="Aptos" w:eastAsia="Aptos" w:hAnsi="Aptos" w:cs="Aptos"/>
        </w:rPr>
        <w:t xml:space="preserve"> v případě čekání na díl), je pronajímatel povinen </w:t>
      </w:r>
      <w:r w:rsidRPr="0662F857">
        <w:rPr>
          <w:rFonts w:ascii="Aptos" w:eastAsia="Aptos" w:hAnsi="Aptos" w:cs="Aptos"/>
          <w:b/>
          <w:bCs/>
        </w:rPr>
        <w:t>bezplatně instalovat náhradní zařízení</w:t>
      </w:r>
      <w:r w:rsidRPr="0662F857">
        <w:rPr>
          <w:rFonts w:ascii="Aptos" w:eastAsia="Aptos" w:hAnsi="Aptos" w:cs="Aptos"/>
        </w:rPr>
        <w:t>.</w:t>
      </w:r>
    </w:p>
    <w:p w14:paraId="23708454" w14:textId="66BA6002" w:rsidR="1851A2E6" w:rsidRDefault="78003E19" w:rsidP="00147CCF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ascii="Aptos" w:eastAsia="Aptos" w:hAnsi="Aptos" w:cs="Aptos"/>
        </w:rPr>
      </w:pPr>
      <w:r w:rsidRPr="0662F857">
        <w:rPr>
          <w:rFonts w:ascii="Aptos" w:eastAsia="Aptos" w:hAnsi="Aptos" w:cs="Aptos"/>
          <w:b/>
          <w:bCs/>
        </w:rPr>
        <w:t>Parametry Backupu:</w:t>
      </w:r>
      <w:r w:rsidRPr="0662F857">
        <w:rPr>
          <w:rFonts w:ascii="Aptos" w:eastAsia="Aptos" w:hAnsi="Aptos" w:cs="Aptos"/>
        </w:rPr>
        <w:t xml:space="preserve"> Náhradní zařízení musí mít </w:t>
      </w:r>
      <w:r w:rsidRPr="0662F857">
        <w:rPr>
          <w:rFonts w:ascii="Aptos" w:eastAsia="Aptos" w:hAnsi="Aptos" w:cs="Aptos"/>
          <w:b/>
          <w:bCs/>
        </w:rPr>
        <w:t>srovnatelné nebo vyšší technické parametry</w:t>
      </w:r>
      <w:r w:rsidRPr="0662F857">
        <w:rPr>
          <w:rFonts w:ascii="Aptos" w:eastAsia="Aptos" w:hAnsi="Aptos" w:cs="Aptos"/>
        </w:rPr>
        <w:t xml:space="preserve"> (rychlost, duplex, barevnost) a kapacitu pro uspokojení tiskových potřeb nájemce.</w:t>
      </w:r>
    </w:p>
    <w:p w14:paraId="276588AE" w14:textId="15CE1A7D" w:rsidR="1851A2E6" w:rsidRDefault="78003E19" w:rsidP="00147CCF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ascii="Aptos" w:eastAsia="Aptos" w:hAnsi="Aptos" w:cs="Aptos"/>
        </w:rPr>
      </w:pPr>
      <w:r w:rsidRPr="0662F857">
        <w:rPr>
          <w:rFonts w:ascii="Aptos" w:eastAsia="Aptos" w:hAnsi="Aptos" w:cs="Aptos"/>
          <w:b/>
          <w:bCs/>
        </w:rPr>
        <w:t>Instalace Backupu:</w:t>
      </w:r>
      <w:r w:rsidRPr="0662F857">
        <w:rPr>
          <w:rFonts w:ascii="Aptos" w:eastAsia="Aptos" w:hAnsi="Aptos" w:cs="Aptos"/>
        </w:rPr>
        <w:t xml:space="preserve"> Pronajímatel zajistí instalaci a konfiguraci náhradního zařízení </w:t>
      </w:r>
      <w:r w:rsidRPr="0662F857">
        <w:rPr>
          <w:rFonts w:ascii="Aptos" w:eastAsia="Aptos" w:hAnsi="Aptos" w:cs="Aptos"/>
          <w:b/>
          <w:bCs/>
        </w:rPr>
        <w:t xml:space="preserve">do </w:t>
      </w:r>
      <w:r w:rsidR="2A683B04" w:rsidRPr="0662F857">
        <w:rPr>
          <w:rFonts w:ascii="Aptos" w:eastAsia="Aptos" w:hAnsi="Aptos" w:cs="Aptos"/>
          <w:b/>
          <w:bCs/>
        </w:rPr>
        <w:t>4</w:t>
      </w:r>
      <w:r w:rsidRPr="0662F857">
        <w:rPr>
          <w:rFonts w:ascii="Aptos" w:eastAsia="Aptos" w:hAnsi="Aptos" w:cs="Aptos"/>
          <w:b/>
          <w:bCs/>
        </w:rPr>
        <w:t xml:space="preserve"> pracovních hodin</w:t>
      </w:r>
      <w:r w:rsidRPr="0662F857">
        <w:rPr>
          <w:rFonts w:ascii="Aptos" w:eastAsia="Aptos" w:hAnsi="Aptos" w:cs="Aptos"/>
        </w:rPr>
        <w:t xml:space="preserve"> od okamžiku, kdy je překročena limitní doba opravy.</w:t>
      </w:r>
    </w:p>
    <w:p w14:paraId="6ED45CC0" w14:textId="55E0549F" w:rsidR="1851A2E6" w:rsidRDefault="1851A2E6" w:rsidP="0662F857">
      <w:pPr>
        <w:pStyle w:val="Odstavecseseznamem"/>
        <w:spacing w:after="0" w:line="276" w:lineRule="auto"/>
        <w:rPr>
          <w:rFonts w:ascii="Aptos" w:eastAsia="Aptos" w:hAnsi="Aptos" w:cs="Aptos"/>
        </w:rPr>
      </w:pPr>
    </w:p>
    <w:p w14:paraId="347AB9A8" w14:textId="4115E6EA" w:rsidR="1851A2E6" w:rsidRDefault="78003E19" w:rsidP="0662F857">
      <w:pPr>
        <w:spacing w:line="276" w:lineRule="auto"/>
        <w:rPr>
          <w:rFonts w:ascii="Aptos" w:eastAsia="Aptos" w:hAnsi="Aptos" w:cs="Aptos"/>
          <w:b/>
          <w:bCs/>
        </w:rPr>
      </w:pPr>
      <w:r w:rsidRPr="0662F857">
        <w:rPr>
          <w:rFonts w:ascii="Aptos" w:eastAsia="Aptos" w:hAnsi="Aptos" w:cs="Aptos"/>
          <w:b/>
          <w:bCs/>
        </w:rPr>
        <w:t>4. Sankce a Penále za Porušení SLA</w:t>
      </w:r>
    </w:p>
    <w:p w14:paraId="61DD3148" w14:textId="2B3AD120" w:rsidR="1851A2E6" w:rsidRDefault="78003E19" w:rsidP="00147CCF">
      <w:pPr>
        <w:spacing w:line="276" w:lineRule="auto"/>
        <w:jc w:val="both"/>
        <w:rPr>
          <w:rFonts w:ascii="Aptos" w:eastAsia="Aptos" w:hAnsi="Aptos" w:cs="Aptos"/>
        </w:rPr>
      </w:pPr>
      <w:r w:rsidRPr="0662F857">
        <w:rPr>
          <w:rFonts w:ascii="Aptos" w:eastAsia="Aptos" w:hAnsi="Aptos" w:cs="Aptos"/>
        </w:rPr>
        <w:t>Smluvní strany se dohodly na následujících sankcích (sleva z měsíčního nájemného/klikové ceny), pokud dojde k porušení sjednaných garancí: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348"/>
        <w:gridCol w:w="4107"/>
      </w:tblGrid>
      <w:tr w:rsidR="0662F857" w14:paraId="0678BC79" w14:textId="77777777" w:rsidTr="0662F857">
        <w:trPr>
          <w:trHeight w:val="30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D7CED06" w14:textId="606F12EE" w:rsidR="0662F857" w:rsidRDefault="0662F857" w:rsidP="0662F857">
            <w:pPr>
              <w:spacing w:line="276" w:lineRule="auto"/>
              <w:rPr>
                <w:rFonts w:ascii="Aptos" w:eastAsia="Aptos" w:hAnsi="Aptos" w:cs="Aptos"/>
                <w:b/>
                <w:bCs/>
              </w:rPr>
            </w:pPr>
            <w:r w:rsidRPr="0662F857">
              <w:rPr>
                <w:rFonts w:ascii="Aptos" w:eastAsia="Aptos" w:hAnsi="Aptos" w:cs="Aptos"/>
                <w:b/>
                <w:bCs/>
              </w:rPr>
              <w:t>Porušení SLA</w:t>
            </w:r>
          </w:p>
        </w:tc>
        <w:tc>
          <w:tcPr>
            <w:tcW w:w="2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DF82C03" w14:textId="5132A9E8" w:rsidR="0662F857" w:rsidRDefault="0662F857" w:rsidP="0662F857">
            <w:pPr>
              <w:spacing w:line="276" w:lineRule="auto"/>
              <w:rPr>
                <w:rFonts w:ascii="Aptos" w:eastAsia="Aptos" w:hAnsi="Aptos" w:cs="Aptos"/>
                <w:b/>
                <w:bCs/>
              </w:rPr>
            </w:pPr>
            <w:r w:rsidRPr="0662F857">
              <w:rPr>
                <w:rFonts w:ascii="Aptos" w:eastAsia="Aptos" w:hAnsi="Aptos" w:cs="Aptos"/>
                <w:b/>
                <w:bCs/>
              </w:rPr>
              <w:t>Sankce (Sleva)</w:t>
            </w:r>
          </w:p>
        </w:tc>
        <w:tc>
          <w:tcPr>
            <w:tcW w:w="4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BEEC537" w14:textId="3684D15D" w:rsidR="0662F857" w:rsidRDefault="0662F857" w:rsidP="0662F857">
            <w:pPr>
              <w:spacing w:line="276" w:lineRule="auto"/>
              <w:rPr>
                <w:rFonts w:ascii="Aptos" w:eastAsia="Aptos" w:hAnsi="Aptos" w:cs="Aptos"/>
                <w:b/>
                <w:bCs/>
              </w:rPr>
            </w:pPr>
            <w:r w:rsidRPr="0662F857">
              <w:rPr>
                <w:rFonts w:ascii="Aptos" w:eastAsia="Aptos" w:hAnsi="Aptos" w:cs="Aptos"/>
                <w:b/>
                <w:bCs/>
              </w:rPr>
              <w:t>Podmínky uplatnění</w:t>
            </w:r>
          </w:p>
        </w:tc>
      </w:tr>
      <w:tr w:rsidR="0662F857" w14:paraId="63BFBE9E" w14:textId="77777777" w:rsidTr="0662F857">
        <w:trPr>
          <w:trHeight w:val="30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36658E1" w14:textId="06E7ED33" w:rsidR="0662F857" w:rsidRDefault="0662F857" w:rsidP="0662F857">
            <w:pPr>
              <w:spacing w:line="276" w:lineRule="auto"/>
              <w:rPr>
                <w:rFonts w:ascii="Aptos" w:eastAsia="Aptos" w:hAnsi="Aptos" w:cs="Aptos"/>
                <w:b/>
                <w:bCs/>
              </w:rPr>
            </w:pPr>
            <w:r w:rsidRPr="0662F857">
              <w:rPr>
                <w:rFonts w:ascii="Aptos" w:eastAsia="Aptos" w:hAnsi="Aptos" w:cs="Aptos"/>
                <w:b/>
                <w:bCs/>
              </w:rPr>
              <w:t>Překročení Doby Odezvy (2 hodiny)</w:t>
            </w:r>
          </w:p>
        </w:tc>
        <w:tc>
          <w:tcPr>
            <w:tcW w:w="2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ACFC87F" w14:textId="5FB6C2EE" w:rsidR="43E7F8A0" w:rsidRDefault="43E7F8A0" w:rsidP="0662F857">
            <w:pPr>
              <w:spacing w:line="276" w:lineRule="auto"/>
              <w:rPr>
                <w:rFonts w:ascii="Aptos" w:eastAsia="Aptos" w:hAnsi="Aptos" w:cs="Aptos"/>
              </w:rPr>
            </w:pPr>
            <w:r w:rsidRPr="0662F857">
              <w:rPr>
                <w:rFonts w:ascii="Aptos" w:eastAsia="Aptos" w:hAnsi="Aptos" w:cs="Aptos"/>
                <w:b/>
                <w:bCs/>
              </w:rPr>
              <w:t>1</w:t>
            </w:r>
            <w:r w:rsidR="0662F857" w:rsidRPr="0662F857">
              <w:rPr>
                <w:rFonts w:ascii="Aptos" w:eastAsia="Aptos" w:hAnsi="Aptos" w:cs="Aptos"/>
                <w:b/>
                <w:bCs/>
              </w:rPr>
              <w:t xml:space="preserve"> %</w:t>
            </w:r>
            <w:r w:rsidR="0662F857" w:rsidRPr="0662F857">
              <w:rPr>
                <w:rFonts w:ascii="Aptos" w:eastAsia="Aptos" w:hAnsi="Aptos" w:cs="Aptos"/>
              </w:rPr>
              <w:t xml:space="preserve"> z měsíčního nájemného MTZ</w:t>
            </w:r>
          </w:p>
        </w:tc>
        <w:tc>
          <w:tcPr>
            <w:tcW w:w="4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EA670EC" w14:textId="2AEB47F5" w:rsidR="0662F857" w:rsidRDefault="0662F857" w:rsidP="0662F857">
            <w:pPr>
              <w:spacing w:line="276" w:lineRule="auto"/>
              <w:rPr>
                <w:rFonts w:ascii="Aptos" w:eastAsia="Aptos" w:hAnsi="Aptos" w:cs="Aptos"/>
              </w:rPr>
            </w:pPr>
            <w:r w:rsidRPr="0662F857">
              <w:rPr>
                <w:rFonts w:ascii="Aptos" w:eastAsia="Aptos" w:hAnsi="Aptos" w:cs="Aptos"/>
              </w:rPr>
              <w:t>Za každou započatou hodinu prodlení po prvních 2 hodinách.</w:t>
            </w:r>
          </w:p>
        </w:tc>
      </w:tr>
      <w:tr w:rsidR="0662F857" w14:paraId="121149F0" w14:textId="77777777" w:rsidTr="0662F857">
        <w:trPr>
          <w:trHeight w:val="30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4C551DE" w14:textId="5AD434CC" w:rsidR="0662F857" w:rsidRDefault="0662F857" w:rsidP="0662F857">
            <w:pPr>
              <w:spacing w:line="276" w:lineRule="auto"/>
              <w:rPr>
                <w:rFonts w:ascii="Aptos" w:eastAsia="Aptos" w:hAnsi="Aptos" w:cs="Aptos"/>
                <w:b/>
                <w:bCs/>
              </w:rPr>
            </w:pPr>
            <w:r w:rsidRPr="0662F857">
              <w:rPr>
                <w:rFonts w:ascii="Aptos" w:eastAsia="Aptos" w:hAnsi="Aptos" w:cs="Aptos"/>
                <w:b/>
                <w:bCs/>
              </w:rPr>
              <w:t>Překročení Doby Opravy (6 hodin)</w:t>
            </w:r>
          </w:p>
        </w:tc>
        <w:tc>
          <w:tcPr>
            <w:tcW w:w="2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339681E" w14:textId="0920EE40" w:rsidR="20E73FB0" w:rsidRDefault="20E73FB0" w:rsidP="0662F857">
            <w:pPr>
              <w:spacing w:line="276" w:lineRule="auto"/>
              <w:rPr>
                <w:rFonts w:ascii="Aptos" w:eastAsia="Aptos" w:hAnsi="Aptos" w:cs="Aptos"/>
              </w:rPr>
            </w:pPr>
            <w:r w:rsidRPr="0662F857">
              <w:rPr>
                <w:rFonts w:ascii="Aptos" w:eastAsia="Aptos" w:hAnsi="Aptos" w:cs="Aptos"/>
                <w:b/>
                <w:bCs/>
              </w:rPr>
              <w:t>5</w:t>
            </w:r>
            <w:r w:rsidR="0662F857" w:rsidRPr="0662F857">
              <w:rPr>
                <w:rFonts w:ascii="Aptos" w:eastAsia="Aptos" w:hAnsi="Aptos" w:cs="Aptos"/>
                <w:b/>
                <w:bCs/>
              </w:rPr>
              <w:t xml:space="preserve"> %</w:t>
            </w:r>
            <w:r w:rsidR="0662F857" w:rsidRPr="0662F857">
              <w:rPr>
                <w:rFonts w:ascii="Aptos" w:eastAsia="Aptos" w:hAnsi="Aptos" w:cs="Aptos"/>
              </w:rPr>
              <w:t xml:space="preserve"> z měsíčního nájemného MTZ</w:t>
            </w:r>
          </w:p>
        </w:tc>
        <w:tc>
          <w:tcPr>
            <w:tcW w:w="4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3C9E0F2" w14:textId="2959877F" w:rsidR="0662F857" w:rsidRDefault="0662F857" w:rsidP="0662F857">
            <w:pPr>
              <w:spacing w:line="276" w:lineRule="auto"/>
              <w:rPr>
                <w:rFonts w:ascii="Aptos" w:eastAsia="Aptos" w:hAnsi="Aptos" w:cs="Aptos"/>
              </w:rPr>
            </w:pPr>
            <w:r w:rsidRPr="0662F857">
              <w:rPr>
                <w:rFonts w:ascii="Aptos" w:eastAsia="Aptos" w:hAnsi="Aptos" w:cs="Aptos"/>
              </w:rPr>
              <w:t>Za každou započatou hodinu prodlení po prvních 6 hodinách.</w:t>
            </w:r>
          </w:p>
        </w:tc>
      </w:tr>
      <w:tr w:rsidR="0662F857" w14:paraId="5CDDF25B" w14:textId="77777777" w:rsidTr="0662F857">
        <w:trPr>
          <w:trHeight w:val="30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AC8B09B" w14:textId="2A61929A" w:rsidR="0662F857" w:rsidRDefault="0662F857" w:rsidP="0662F857">
            <w:pPr>
              <w:spacing w:line="276" w:lineRule="auto"/>
              <w:rPr>
                <w:rFonts w:ascii="Aptos" w:eastAsia="Aptos" w:hAnsi="Aptos" w:cs="Aptos"/>
                <w:b/>
                <w:bCs/>
              </w:rPr>
            </w:pPr>
            <w:r w:rsidRPr="0662F857">
              <w:rPr>
                <w:rFonts w:ascii="Aptos" w:eastAsia="Aptos" w:hAnsi="Aptos" w:cs="Aptos"/>
                <w:b/>
                <w:bCs/>
              </w:rPr>
              <w:t>Nedodání Backupu včas</w:t>
            </w:r>
          </w:p>
        </w:tc>
        <w:tc>
          <w:tcPr>
            <w:tcW w:w="2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11FDF95" w14:textId="545A0D50" w:rsidR="0662F857" w:rsidRDefault="0662F857" w:rsidP="0662F857">
            <w:pPr>
              <w:spacing w:line="276" w:lineRule="auto"/>
              <w:rPr>
                <w:rFonts w:ascii="Aptos" w:eastAsia="Aptos" w:hAnsi="Aptos" w:cs="Aptos"/>
              </w:rPr>
            </w:pPr>
            <w:r w:rsidRPr="0662F857">
              <w:rPr>
                <w:rFonts w:ascii="Aptos" w:eastAsia="Aptos" w:hAnsi="Aptos" w:cs="Aptos"/>
                <w:b/>
                <w:bCs/>
              </w:rPr>
              <w:t>1</w:t>
            </w:r>
            <w:r w:rsidR="78C38B24" w:rsidRPr="0662F857">
              <w:rPr>
                <w:rFonts w:ascii="Aptos" w:eastAsia="Aptos" w:hAnsi="Aptos" w:cs="Aptos"/>
                <w:b/>
                <w:bCs/>
              </w:rPr>
              <w:t>0</w:t>
            </w:r>
            <w:r w:rsidRPr="0662F857">
              <w:rPr>
                <w:rFonts w:ascii="Aptos" w:eastAsia="Aptos" w:hAnsi="Aptos" w:cs="Aptos"/>
                <w:b/>
                <w:bCs/>
              </w:rPr>
              <w:t xml:space="preserve"> %</w:t>
            </w:r>
            <w:r w:rsidRPr="0662F857">
              <w:rPr>
                <w:rFonts w:ascii="Aptos" w:eastAsia="Aptos" w:hAnsi="Aptos" w:cs="Aptos"/>
              </w:rPr>
              <w:t xml:space="preserve"> z měsíčního nájemného MTZ</w:t>
            </w:r>
          </w:p>
        </w:tc>
        <w:tc>
          <w:tcPr>
            <w:tcW w:w="4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A81B77A" w14:textId="0F1EF40F" w:rsidR="0662F857" w:rsidRDefault="0662F857" w:rsidP="0662F857">
            <w:pPr>
              <w:spacing w:line="276" w:lineRule="auto"/>
              <w:rPr>
                <w:rFonts w:ascii="Aptos" w:eastAsia="Aptos" w:hAnsi="Aptos" w:cs="Aptos"/>
              </w:rPr>
            </w:pPr>
            <w:r w:rsidRPr="0662F857">
              <w:rPr>
                <w:rFonts w:ascii="Aptos" w:eastAsia="Aptos" w:hAnsi="Aptos" w:cs="Aptos"/>
              </w:rPr>
              <w:t>Za každý den, kdy není funkční stroj nebo náhradní stroj.</w:t>
            </w:r>
          </w:p>
        </w:tc>
      </w:tr>
      <w:tr w:rsidR="0662F857" w14:paraId="0A01778A" w14:textId="77777777" w:rsidTr="0662F857">
        <w:trPr>
          <w:trHeight w:val="30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92C0357" w14:textId="6B0F8B62" w:rsidR="0662F857" w:rsidRDefault="0662F857" w:rsidP="0662F857">
            <w:pPr>
              <w:spacing w:line="276" w:lineRule="auto"/>
              <w:rPr>
                <w:rFonts w:ascii="Aptos" w:eastAsia="Aptos" w:hAnsi="Aptos" w:cs="Aptos"/>
                <w:b/>
                <w:bCs/>
              </w:rPr>
            </w:pPr>
            <w:r w:rsidRPr="0662F857">
              <w:rPr>
                <w:rFonts w:ascii="Aptos" w:eastAsia="Aptos" w:hAnsi="Aptos" w:cs="Aptos"/>
                <w:b/>
                <w:bCs/>
              </w:rPr>
              <w:t>Celková nefunkčnost MTZ</w:t>
            </w:r>
          </w:p>
        </w:tc>
        <w:tc>
          <w:tcPr>
            <w:tcW w:w="2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B269C7A" w14:textId="088D19AF" w:rsidR="5F814A6E" w:rsidRDefault="5F814A6E" w:rsidP="0662F857">
            <w:pPr>
              <w:spacing w:line="276" w:lineRule="auto"/>
              <w:rPr>
                <w:rFonts w:ascii="Aptos" w:eastAsia="Aptos" w:hAnsi="Aptos" w:cs="Aptos"/>
              </w:rPr>
            </w:pPr>
            <w:r w:rsidRPr="0662F857">
              <w:rPr>
                <w:rFonts w:ascii="Aptos" w:eastAsia="Aptos" w:hAnsi="Aptos" w:cs="Aptos"/>
                <w:b/>
                <w:bCs/>
              </w:rPr>
              <w:t>25</w:t>
            </w:r>
            <w:r w:rsidR="0662F857" w:rsidRPr="0662F857">
              <w:rPr>
                <w:rFonts w:ascii="Aptos" w:eastAsia="Aptos" w:hAnsi="Aptos" w:cs="Aptos"/>
                <w:b/>
                <w:bCs/>
              </w:rPr>
              <w:t xml:space="preserve"> %</w:t>
            </w:r>
            <w:r w:rsidR="0662F857" w:rsidRPr="0662F857">
              <w:rPr>
                <w:rFonts w:ascii="Aptos" w:eastAsia="Aptos" w:hAnsi="Aptos" w:cs="Aptos"/>
              </w:rPr>
              <w:t xml:space="preserve"> z měsíčního nájemného</w:t>
            </w:r>
          </w:p>
        </w:tc>
        <w:tc>
          <w:tcPr>
            <w:tcW w:w="4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0CFF130" w14:textId="72504DB4" w:rsidR="0662F857" w:rsidRDefault="0662F857" w:rsidP="0662F857">
            <w:pPr>
              <w:spacing w:line="276" w:lineRule="auto"/>
              <w:rPr>
                <w:rFonts w:ascii="Aptos" w:eastAsia="Aptos" w:hAnsi="Aptos" w:cs="Aptos"/>
              </w:rPr>
            </w:pPr>
            <w:r w:rsidRPr="0662F857">
              <w:rPr>
                <w:rFonts w:ascii="Aptos" w:eastAsia="Aptos" w:hAnsi="Aptos" w:cs="Aptos"/>
              </w:rPr>
              <w:t>V případě, že nefunkčnost přesáhne 3 po sobě jdoucí dny.</w:t>
            </w:r>
          </w:p>
        </w:tc>
      </w:tr>
    </w:tbl>
    <w:p w14:paraId="7E4B9C90" w14:textId="670E21FA" w:rsidR="1851A2E6" w:rsidRDefault="1851A2E6" w:rsidP="0662F857">
      <w:pPr>
        <w:spacing w:line="276" w:lineRule="auto"/>
        <w:rPr>
          <w:rFonts w:ascii="Aptos" w:eastAsia="Aptos" w:hAnsi="Aptos" w:cs="Aptos"/>
          <w:b/>
          <w:bCs/>
        </w:rPr>
      </w:pPr>
    </w:p>
    <w:p w14:paraId="0DC49E2E" w14:textId="70B08F6C" w:rsidR="1851A2E6" w:rsidRDefault="78003E19" w:rsidP="00147CCF">
      <w:pPr>
        <w:spacing w:line="276" w:lineRule="auto"/>
        <w:jc w:val="both"/>
        <w:rPr>
          <w:rFonts w:ascii="Aptos" w:eastAsia="Aptos" w:hAnsi="Aptos" w:cs="Aptos"/>
          <w:b/>
          <w:bCs/>
        </w:rPr>
      </w:pPr>
      <w:r w:rsidRPr="0662F857">
        <w:rPr>
          <w:rFonts w:ascii="Aptos" w:eastAsia="Aptos" w:hAnsi="Aptos" w:cs="Aptos"/>
          <w:b/>
          <w:bCs/>
        </w:rPr>
        <w:t>5. Proaktivní Monitoring a Materiálová Logistika</w:t>
      </w:r>
    </w:p>
    <w:p w14:paraId="604A27AF" w14:textId="2E6B5994" w:rsidR="1851A2E6" w:rsidRDefault="78003E19" w:rsidP="00147CCF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ascii="Aptos" w:eastAsia="Aptos" w:hAnsi="Aptos" w:cs="Aptos"/>
        </w:rPr>
      </w:pPr>
      <w:r w:rsidRPr="0662F857">
        <w:rPr>
          <w:rFonts w:ascii="Aptos" w:eastAsia="Aptos" w:hAnsi="Aptos" w:cs="Aptos"/>
          <w:b/>
          <w:bCs/>
        </w:rPr>
        <w:t>Vzdálený monitoring:</w:t>
      </w:r>
      <w:r w:rsidRPr="0662F857">
        <w:rPr>
          <w:rFonts w:ascii="Aptos" w:eastAsia="Aptos" w:hAnsi="Aptos" w:cs="Aptos"/>
        </w:rPr>
        <w:t xml:space="preserve"> Pronajímatel nainstaluje a udržuje softwarový nástroj pro </w:t>
      </w:r>
      <w:r w:rsidRPr="0662F857">
        <w:rPr>
          <w:rFonts w:ascii="Aptos" w:eastAsia="Aptos" w:hAnsi="Aptos" w:cs="Aptos"/>
          <w:b/>
          <w:bCs/>
        </w:rPr>
        <w:t>automatický monitoring</w:t>
      </w:r>
      <w:r w:rsidRPr="0662F857">
        <w:rPr>
          <w:rFonts w:ascii="Aptos" w:eastAsia="Aptos" w:hAnsi="Aptos" w:cs="Aptos"/>
        </w:rPr>
        <w:t xml:space="preserve"> počítadel a stavu spotřebního materiálu.</w:t>
      </w:r>
    </w:p>
    <w:p w14:paraId="5AAC153A" w14:textId="400024C9" w:rsidR="1851A2E6" w:rsidRDefault="78003E19" w:rsidP="00147CCF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ascii="Aptos" w:eastAsia="Aptos" w:hAnsi="Aptos" w:cs="Aptos"/>
        </w:rPr>
      </w:pPr>
      <w:r w:rsidRPr="0662F857">
        <w:rPr>
          <w:rFonts w:ascii="Aptos" w:eastAsia="Aptos" w:hAnsi="Aptos" w:cs="Aptos"/>
          <w:b/>
          <w:bCs/>
        </w:rPr>
        <w:lastRenderedPageBreak/>
        <w:t>Automatické objednávání:</w:t>
      </w:r>
      <w:r w:rsidRPr="0662F857">
        <w:rPr>
          <w:rFonts w:ascii="Aptos" w:eastAsia="Aptos" w:hAnsi="Aptos" w:cs="Aptos"/>
        </w:rPr>
        <w:t xml:space="preserve"> Pronajímatel automaticky expeduje spotř</w:t>
      </w:r>
      <w:bookmarkStart w:id="0" w:name="_GoBack"/>
      <w:bookmarkEnd w:id="0"/>
      <w:r w:rsidRPr="0662F857">
        <w:rPr>
          <w:rFonts w:ascii="Aptos" w:eastAsia="Aptos" w:hAnsi="Aptos" w:cs="Aptos"/>
        </w:rPr>
        <w:t xml:space="preserve">ební materiál na základě dat z monitoringu, tak aby nájemci </w:t>
      </w:r>
      <w:r w:rsidRPr="0662F857">
        <w:rPr>
          <w:rFonts w:ascii="Aptos" w:eastAsia="Aptos" w:hAnsi="Aptos" w:cs="Aptos"/>
          <w:b/>
          <w:bCs/>
        </w:rPr>
        <w:t>nedošel toner/developer</w:t>
      </w:r>
      <w:r w:rsidR="6B90CD19" w:rsidRPr="0662F857">
        <w:rPr>
          <w:rFonts w:ascii="Aptos" w:eastAsia="Aptos" w:hAnsi="Aptos" w:cs="Aptos"/>
          <w:b/>
          <w:bCs/>
        </w:rPr>
        <w:t>.</w:t>
      </w:r>
    </w:p>
    <w:p w14:paraId="2DBB4D5E" w14:textId="297A7713" w:rsidR="1851A2E6" w:rsidRDefault="1851A2E6"/>
    <w:sectPr w:rsidR="1851A2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81281"/>
    <w:multiLevelType w:val="hybridMultilevel"/>
    <w:tmpl w:val="788E652E"/>
    <w:lvl w:ilvl="0" w:tplc="F1B0A0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BA64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D437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C473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2A29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38B1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C8C3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8EA9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32BE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59D19"/>
    <w:multiLevelType w:val="hybridMultilevel"/>
    <w:tmpl w:val="23C0CE50"/>
    <w:lvl w:ilvl="0" w:tplc="80C69F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60B1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B235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4220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62A8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343F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5448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DA98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7E85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6D131"/>
    <w:multiLevelType w:val="hybridMultilevel"/>
    <w:tmpl w:val="FA926D82"/>
    <w:lvl w:ilvl="0" w:tplc="904C2C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70C8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AA9E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4674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64FD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0C42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464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AE08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FEC6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73A57B"/>
    <w:multiLevelType w:val="hybridMultilevel"/>
    <w:tmpl w:val="116A88C2"/>
    <w:lvl w:ilvl="0" w:tplc="043E1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D6EF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2277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40E7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1A97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9C70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2412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C464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E857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524EA3"/>
    <w:multiLevelType w:val="hybridMultilevel"/>
    <w:tmpl w:val="8D187B72"/>
    <w:lvl w:ilvl="0" w:tplc="536250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3067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38E4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B8B2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3E03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FE24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FE2A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02E8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2C49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352BBE"/>
    <w:multiLevelType w:val="hybridMultilevel"/>
    <w:tmpl w:val="8544097C"/>
    <w:lvl w:ilvl="0" w:tplc="2C147A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6E71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C223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F6D3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B0DE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7810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DECB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618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540B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09C4775"/>
    <w:rsid w:val="00147CCF"/>
    <w:rsid w:val="00515D5C"/>
    <w:rsid w:val="00524359"/>
    <w:rsid w:val="005E27BE"/>
    <w:rsid w:val="00C00DB1"/>
    <w:rsid w:val="0662F857"/>
    <w:rsid w:val="07C4A053"/>
    <w:rsid w:val="0930320F"/>
    <w:rsid w:val="095DDBA3"/>
    <w:rsid w:val="0A605F39"/>
    <w:rsid w:val="0AD0A706"/>
    <w:rsid w:val="0B5D8838"/>
    <w:rsid w:val="0C87A8A8"/>
    <w:rsid w:val="0CE2565F"/>
    <w:rsid w:val="0EF33C41"/>
    <w:rsid w:val="0FC3CBAE"/>
    <w:rsid w:val="101E93D8"/>
    <w:rsid w:val="1851A2E6"/>
    <w:rsid w:val="196CF104"/>
    <w:rsid w:val="19F334A5"/>
    <w:rsid w:val="1DA797ED"/>
    <w:rsid w:val="20E73FB0"/>
    <w:rsid w:val="24D4AB64"/>
    <w:rsid w:val="257EFD37"/>
    <w:rsid w:val="299FEDE5"/>
    <w:rsid w:val="2A683B04"/>
    <w:rsid w:val="336D4157"/>
    <w:rsid w:val="35FD5AB7"/>
    <w:rsid w:val="365D8F46"/>
    <w:rsid w:val="37D30542"/>
    <w:rsid w:val="409C4775"/>
    <w:rsid w:val="43E7F8A0"/>
    <w:rsid w:val="4B3CEFB3"/>
    <w:rsid w:val="5B233844"/>
    <w:rsid w:val="5F814A6E"/>
    <w:rsid w:val="62938B8B"/>
    <w:rsid w:val="6400F2B8"/>
    <w:rsid w:val="64FF1301"/>
    <w:rsid w:val="6635AEC4"/>
    <w:rsid w:val="6AE3AA14"/>
    <w:rsid w:val="6B90CD19"/>
    <w:rsid w:val="752C855E"/>
    <w:rsid w:val="75822B17"/>
    <w:rsid w:val="78003E19"/>
    <w:rsid w:val="78C38B24"/>
    <w:rsid w:val="79B412C3"/>
    <w:rsid w:val="7AFD93FD"/>
    <w:rsid w:val="7F34C54B"/>
    <w:rsid w:val="7F52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C4775"/>
  <w15:chartTrackingRefBased/>
  <w15:docId w15:val="{8E0756BD-50DA-4FB5-AB7A-B18704179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662F857"/>
    <w:pPr>
      <w:ind w:left="720"/>
      <w:contextualSpacing/>
    </w:p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3befc6-8ffc-4004-b464-0d5906604bed">
      <Terms xmlns="http://schemas.microsoft.com/office/infopath/2007/PartnerControls"/>
    </lcf76f155ced4ddcb4097134ff3c332f>
    <TaxCatchAll xmlns="aae94a03-7986-43dc-a9e2-8d0abdbd603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B857E6C7FD6640A8A4020923BA647C" ma:contentTypeVersion="10" ma:contentTypeDescription="Create a new document." ma:contentTypeScope="" ma:versionID="9f73c4452dc6324d1e9799798f73883a">
  <xsd:schema xmlns:xsd="http://www.w3.org/2001/XMLSchema" xmlns:xs="http://www.w3.org/2001/XMLSchema" xmlns:p="http://schemas.microsoft.com/office/2006/metadata/properties" xmlns:ns2="323befc6-8ffc-4004-b464-0d5906604bed" xmlns:ns3="aae94a03-7986-43dc-a9e2-8d0abdbd603c" targetNamespace="http://schemas.microsoft.com/office/2006/metadata/properties" ma:root="true" ma:fieldsID="94c5cb5ae21896d1c35f602a96bc82ad" ns2:_="" ns3:_="">
    <xsd:import namespace="323befc6-8ffc-4004-b464-0d5906604bed"/>
    <xsd:import namespace="aae94a03-7986-43dc-a9e2-8d0abdbd60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befc6-8ffc-4004-b464-0d5906604b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b257960-b65b-4e94-9dc5-1740331f56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e94a03-7986-43dc-a9e2-8d0abdbd60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89f364c-a9f1-4481-8edb-11b694ac0e0f}" ma:internalName="TaxCatchAll" ma:showField="CatchAllData" ma:web="aae94a03-7986-43dc-a9e2-8d0abdbd60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FD3A38-3916-41C3-924A-847B3C0152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0D9AC6-EE90-49EB-8E80-DCF0AE0FAC05}">
  <ds:schemaRefs>
    <ds:schemaRef ds:uri="aae94a03-7986-43dc-a9e2-8d0abdbd603c"/>
    <ds:schemaRef ds:uri="http://purl.org/dc/elements/1.1/"/>
    <ds:schemaRef ds:uri="http://www.w3.org/XML/1998/namespace"/>
    <ds:schemaRef ds:uri="http://schemas.microsoft.com/office/2006/metadata/properties"/>
    <ds:schemaRef ds:uri="323befc6-8ffc-4004-b464-0d5906604bed"/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F598F861-9C60-42B1-86BD-2520E57738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3befc6-8ffc-4004-b464-0d5906604bed"/>
    <ds:schemaRef ds:uri="aae94a03-7986-43dc-a9e2-8d0abdbd60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504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František</dc:creator>
  <cp:keywords/>
  <dc:description/>
  <cp:lastModifiedBy>Blecha Vladimír, Ing.</cp:lastModifiedBy>
  <cp:revision>5</cp:revision>
  <dcterms:created xsi:type="dcterms:W3CDTF">2025-11-19T14:53:00Z</dcterms:created>
  <dcterms:modified xsi:type="dcterms:W3CDTF">2025-11-20T12:06:00Z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0x010100EFB857E6C7FD6640A8A4020923BA647C</vt:lpwstr>
  </property>
  <property fmtid="{D5CDD505-2E9C-101B-9397-08002B2CF9AE}" pid="3" name="MediaServiceImageTags">
    <vt:lpwstr/>
  </property>
</Properties>
</file>