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2527C" w14:textId="76FDF0D2" w:rsidR="00B948C9" w:rsidRDefault="00B948C9" w:rsidP="00B948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left"/>
        <w:rPr>
          <w:rFonts w:ascii="Tahoma" w:hAnsi="Tahoma" w:cs="Tahoma"/>
          <w:b/>
          <w:bCs/>
          <w:color w:val="auto"/>
          <w:sz w:val="32"/>
          <w:szCs w:val="32"/>
        </w:rPr>
      </w:pPr>
    </w:p>
    <w:p w14:paraId="1028F9DD" w14:textId="0B9B10DB" w:rsidR="00AB6917" w:rsidRPr="00B948C9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28"/>
          <w:szCs w:val="28"/>
        </w:rPr>
      </w:pPr>
      <w:bookmarkStart w:id="0" w:name="_GoBack"/>
      <w:r w:rsidRPr="00B948C9">
        <w:rPr>
          <w:rFonts w:ascii="Tahoma" w:hAnsi="Tahoma" w:cs="Tahoma"/>
          <w:b/>
          <w:bCs/>
          <w:color w:val="auto"/>
          <w:sz w:val="28"/>
          <w:szCs w:val="28"/>
        </w:rPr>
        <w:t xml:space="preserve">ČESTNÉ PROHLÁŠENÍ </w:t>
      </w:r>
    </w:p>
    <w:p w14:paraId="1028F9DE" w14:textId="1DC02B52" w:rsidR="00750360" w:rsidRDefault="003D1903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28"/>
          <w:szCs w:val="28"/>
        </w:rPr>
      </w:pPr>
      <w:r w:rsidRPr="00B948C9">
        <w:rPr>
          <w:rFonts w:ascii="Tahoma" w:hAnsi="Tahoma" w:cs="Tahoma"/>
          <w:b/>
          <w:bCs/>
          <w:color w:val="auto"/>
          <w:sz w:val="28"/>
          <w:szCs w:val="28"/>
        </w:rPr>
        <w:t>DLE § 48a ZZVZ</w:t>
      </w:r>
    </w:p>
    <w:bookmarkEnd w:id="0"/>
    <w:p w14:paraId="704A9DD6" w14:textId="77777777" w:rsidR="00B948C9" w:rsidRPr="00B948C9" w:rsidRDefault="00B948C9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28"/>
          <w:szCs w:val="28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A0302E" w:rsidRPr="00377A4C" w14:paraId="5A8E0D25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F357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0302E" w:rsidRPr="00377A4C" w14:paraId="79F718D7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3BA8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97E6A" w14:textId="77777777" w:rsidR="00B948C9" w:rsidRDefault="00B948C9" w:rsidP="00B948C9">
            <w:pPr>
              <w:pStyle w:val="Zkladntext2"/>
              <w:spacing w:line="240" w:lineRule="auto"/>
              <w:rPr>
                <w:rFonts w:ascii="Arial" w:hAnsi="Arial" w:cs="Arial"/>
                <w:b/>
              </w:rPr>
            </w:pPr>
          </w:p>
          <w:p w14:paraId="3B4C3E47" w14:textId="613398CB" w:rsidR="00B948C9" w:rsidRPr="000257B8" w:rsidRDefault="00B948C9" w:rsidP="00B948C9">
            <w:pPr>
              <w:pStyle w:val="Zkladntext2"/>
              <w:spacing w:line="240" w:lineRule="auto"/>
              <w:rPr>
                <w:rFonts w:ascii="Arial" w:hAnsi="Arial" w:cs="Arial"/>
                <w:b/>
              </w:rPr>
            </w:pPr>
            <w:r w:rsidRPr="00496218">
              <w:rPr>
                <w:rFonts w:ascii="Arial" w:hAnsi="Arial" w:cs="Arial"/>
                <w:b/>
              </w:rPr>
              <w:t>Výkon technického dozoru stavebníka a koordinátora BOZP</w:t>
            </w:r>
            <w:r>
              <w:rPr>
                <w:rFonts w:ascii="Arial" w:hAnsi="Arial" w:cs="Arial"/>
                <w:b/>
              </w:rPr>
              <w:t xml:space="preserve"> -</w:t>
            </w:r>
            <w:r>
              <w:rPr>
                <w:rFonts w:ascii="Arial" w:hAnsi="Arial" w:cs="Arial"/>
                <w:b/>
              </w:rPr>
              <w:t xml:space="preserve"> S</w:t>
            </w:r>
            <w:r w:rsidRPr="000257B8">
              <w:rPr>
                <w:rFonts w:ascii="Arial" w:hAnsi="Arial" w:cs="Arial"/>
                <w:b/>
              </w:rPr>
              <w:t xml:space="preserve">tavební úpravy budovy G – LDA s nástavbou administrativních a </w:t>
            </w:r>
            <w:r>
              <w:rPr>
                <w:rFonts w:ascii="Arial" w:hAnsi="Arial" w:cs="Arial"/>
                <w:b/>
              </w:rPr>
              <w:t xml:space="preserve">ubytovacích kapacit </w:t>
            </w:r>
          </w:p>
          <w:p w14:paraId="5C4C6622" w14:textId="00B4F528" w:rsidR="00A0302E" w:rsidRPr="00033043" w:rsidRDefault="00A0302E" w:rsidP="0087770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0302E" w:rsidRPr="00377A4C" w14:paraId="45F4F673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0DEED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A0302E" w:rsidRPr="00377A4C" w14:paraId="4C316ACA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F7723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A5FFE" w14:textId="77777777" w:rsidR="00A0302E" w:rsidRPr="00EB137D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EB137D">
              <w:rPr>
                <w:rFonts w:ascii="Tahoma" w:hAnsi="Tahoma" w:cs="Tahoma"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A0302E" w:rsidRPr="00377A4C" w14:paraId="550C4EE1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A738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CF08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3743C">
              <w:rPr>
                <w:rFonts w:ascii="Tahoma" w:hAnsi="Tahoma" w:cs="Tahoma"/>
                <w:color w:val="auto"/>
                <w:sz w:val="20"/>
                <w:szCs w:val="20"/>
              </w:rPr>
              <w:t>Lázeňská 1001, Třeboň II, 379 01 Třeboň</w:t>
            </w:r>
          </w:p>
        </w:tc>
      </w:tr>
      <w:tr w:rsidR="00A0302E" w:rsidRPr="00377A4C" w14:paraId="29DBFB4B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F9EF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2AC0" w14:textId="77777777" w:rsidR="00A0302E" w:rsidRPr="00377A4C" w:rsidRDefault="00A0302E" w:rsidP="00B66C17">
            <w:pPr>
              <w:pStyle w:val="Nzev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3743C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 25179896</w:t>
            </w:r>
          </w:p>
        </w:tc>
      </w:tr>
    </w:tbl>
    <w:p w14:paraId="44E6CE35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1028F9F2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F9F1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1028F9F5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F9F3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F9F4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53B5781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EBE4CE8" w14:textId="62D6FC6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veřejné 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6A170819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09E9E12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022DD1A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488E9A4" w14:textId="0C615E7D" w:rsidR="004F3AAB" w:rsidRPr="004710CF" w:rsidRDefault="00F64682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="004F3AAB"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49EA9AE2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5DD49E9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5994DF9" w14:textId="3559E7C2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5FA739C3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4E938DB9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1028F9FF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1028FA00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1028FA01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1028FA02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1028FA03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8FA06" w14:textId="77777777" w:rsidR="00A82D51" w:rsidRDefault="00A82D51" w:rsidP="00124F9C">
      <w:pPr>
        <w:spacing w:after="0" w:line="240" w:lineRule="auto"/>
      </w:pPr>
      <w:r>
        <w:separator/>
      </w:r>
    </w:p>
  </w:endnote>
  <w:endnote w:type="continuationSeparator" w:id="0">
    <w:p w14:paraId="1028FA07" w14:textId="77777777" w:rsidR="00A82D51" w:rsidRDefault="00A82D51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8FA04" w14:textId="77777777" w:rsidR="00A82D51" w:rsidRDefault="00A82D51" w:rsidP="00124F9C">
      <w:pPr>
        <w:spacing w:after="0" w:line="240" w:lineRule="auto"/>
      </w:pPr>
      <w:r>
        <w:separator/>
      </w:r>
    </w:p>
  </w:footnote>
  <w:footnote w:type="continuationSeparator" w:id="0">
    <w:p w14:paraId="1028FA05" w14:textId="77777777" w:rsidR="00A82D51" w:rsidRDefault="00A82D51" w:rsidP="0012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9CDD2" w14:textId="0BFE9FA9" w:rsidR="00F64682" w:rsidRDefault="00F64682">
    <w:pPr>
      <w:pStyle w:val="Zhlav"/>
    </w:pPr>
    <w:r>
      <w:rPr>
        <w:noProof/>
        <w:lang w:eastAsia="cs-CZ"/>
      </w:rPr>
      <w:drawing>
        <wp:inline distT="0" distB="0" distL="0" distR="0" wp14:anchorId="423FD6E8" wp14:editId="0D4374D7">
          <wp:extent cx="1736125" cy="563880"/>
          <wp:effectExtent l="0" t="0" r="0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LT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839" cy="572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00330"/>
    <w:rsid w:val="00002057"/>
    <w:rsid w:val="0000223D"/>
    <w:rsid w:val="00011841"/>
    <w:rsid w:val="000336FA"/>
    <w:rsid w:val="00034F5A"/>
    <w:rsid w:val="000476F8"/>
    <w:rsid w:val="0007217F"/>
    <w:rsid w:val="00076D2A"/>
    <w:rsid w:val="00091519"/>
    <w:rsid w:val="00092879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44EFE"/>
    <w:rsid w:val="00167023"/>
    <w:rsid w:val="00185A6F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705A"/>
    <w:rsid w:val="00377979"/>
    <w:rsid w:val="00377A4C"/>
    <w:rsid w:val="00382408"/>
    <w:rsid w:val="003A1897"/>
    <w:rsid w:val="003A3214"/>
    <w:rsid w:val="003C7771"/>
    <w:rsid w:val="003D1903"/>
    <w:rsid w:val="003D1A3A"/>
    <w:rsid w:val="003F2BDE"/>
    <w:rsid w:val="00414C1B"/>
    <w:rsid w:val="00431782"/>
    <w:rsid w:val="00436BE9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70AEE"/>
    <w:rsid w:val="00577BB0"/>
    <w:rsid w:val="005D1B8A"/>
    <w:rsid w:val="005E4FD6"/>
    <w:rsid w:val="0060194E"/>
    <w:rsid w:val="0061235A"/>
    <w:rsid w:val="00612F4E"/>
    <w:rsid w:val="00616DC7"/>
    <w:rsid w:val="00664DC8"/>
    <w:rsid w:val="006852D2"/>
    <w:rsid w:val="0069774E"/>
    <w:rsid w:val="006A281F"/>
    <w:rsid w:val="006B3878"/>
    <w:rsid w:val="006B50D7"/>
    <w:rsid w:val="006E16DE"/>
    <w:rsid w:val="006E270F"/>
    <w:rsid w:val="006F20FA"/>
    <w:rsid w:val="007042DC"/>
    <w:rsid w:val="00750360"/>
    <w:rsid w:val="0076780A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7770F"/>
    <w:rsid w:val="008B0742"/>
    <w:rsid w:val="008C2FC8"/>
    <w:rsid w:val="008C44AD"/>
    <w:rsid w:val="00904394"/>
    <w:rsid w:val="009077E5"/>
    <w:rsid w:val="00935A64"/>
    <w:rsid w:val="00953EB8"/>
    <w:rsid w:val="0095780E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82D51"/>
    <w:rsid w:val="00A948BF"/>
    <w:rsid w:val="00AA25B5"/>
    <w:rsid w:val="00AA7335"/>
    <w:rsid w:val="00AB61E7"/>
    <w:rsid w:val="00AB6917"/>
    <w:rsid w:val="00AE488C"/>
    <w:rsid w:val="00B051F7"/>
    <w:rsid w:val="00B237FD"/>
    <w:rsid w:val="00B25049"/>
    <w:rsid w:val="00B272B9"/>
    <w:rsid w:val="00B7133A"/>
    <w:rsid w:val="00B73654"/>
    <w:rsid w:val="00B91553"/>
    <w:rsid w:val="00B948C9"/>
    <w:rsid w:val="00BC6E8E"/>
    <w:rsid w:val="00BD237B"/>
    <w:rsid w:val="00BE29DB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32C42"/>
    <w:rsid w:val="00E35AE4"/>
    <w:rsid w:val="00E545B6"/>
    <w:rsid w:val="00E577B2"/>
    <w:rsid w:val="00E9384A"/>
    <w:rsid w:val="00E955C1"/>
    <w:rsid w:val="00EC57DF"/>
    <w:rsid w:val="00F00B60"/>
    <w:rsid w:val="00F041DC"/>
    <w:rsid w:val="00F15DDC"/>
    <w:rsid w:val="00F33002"/>
    <w:rsid w:val="00F36B0F"/>
    <w:rsid w:val="00F53CC0"/>
    <w:rsid w:val="00F64682"/>
    <w:rsid w:val="00F87A7C"/>
    <w:rsid w:val="00F904AB"/>
    <w:rsid w:val="00FB5509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1028F9DD"/>
  <w15:docId w15:val="{C900D8A9-A756-4480-BD1D-9DD223E0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unhideWhenUsed/>
    <w:rsid w:val="00B948C9"/>
    <w:pPr>
      <w:widowControl/>
      <w:spacing w:after="120" w:line="480" w:lineRule="auto"/>
      <w:jc w:val="left"/>
    </w:pPr>
    <w:rPr>
      <w:rFonts w:ascii="Times New Roman" w:hAnsi="Times New Roman"/>
      <w:color w:val="auto"/>
      <w:sz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948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Uhlířová Eva</cp:lastModifiedBy>
  <cp:revision>7</cp:revision>
  <cp:lastPrinted>2025-09-10T11:25:00Z</cp:lastPrinted>
  <dcterms:created xsi:type="dcterms:W3CDTF">2025-05-24T07:00:00Z</dcterms:created>
  <dcterms:modified xsi:type="dcterms:W3CDTF">2026-01-26T15:06:00Z</dcterms:modified>
</cp:coreProperties>
</file>