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4D2FC" w14:textId="77777777" w:rsidR="00076D2A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24"/>
        </w:rPr>
      </w:pPr>
      <w:r w:rsidRPr="00086BF2">
        <w:rPr>
          <w:rFonts w:ascii="Tahoma" w:hAnsi="Tahoma" w:cs="Tahoma"/>
          <w:b/>
          <w:bCs/>
          <w:color w:val="auto"/>
          <w:sz w:val="24"/>
        </w:rPr>
        <w:t>KRYCÍ LIST NABÍDKY</w:t>
      </w:r>
    </w:p>
    <w:p w14:paraId="0FBEE43E" w14:textId="77777777" w:rsidR="00086BF2" w:rsidRPr="00086BF2" w:rsidRDefault="00086BF2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24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6F6489" w14:paraId="1DDBF133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6D812" w14:textId="77777777" w:rsidR="00076D2A" w:rsidRPr="006F6489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F6489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6F6489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6F6489" w14:paraId="2A87E597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0F005" w14:textId="77777777" w:rsidR="00076D2A" w:rsidRPr="006F6489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F6489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4B607" w14:textId="77777777" w:rsidR="00076D2A" w:rsidRPr="00086BF2" w:rsidRDefault="00086BF2" w:rsidP="00951B9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086BF2">
              <w:rPr>
                <w:rFonts w:ascii="Tahoma" w:hAnsi="Tahoma" w:cs="Tahoma"/>
                <w:b/>
                <w:sz w:val="20"/>
                <w:szCs w:val="20"/>
              </w:rPr>
              <w:t>Polygrafické a tiskařské služby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– část </w:t>
            </w:r>
            <w:r w:rsidRPr="00086BF2">
              <w:rPr>
                <w:rFonts w:ascii="Tahoma" w:hAnsi="Tahoma" w:cs="Tahoma"/>
                <w:b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6F6489" w14:paraId="49EE56C2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F8A6D" w14:textId="77777777" w:rsidR="00076D2A" w:rsidRPr="006F6489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6F6489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076D2A" w:rsidRPr="006F6489" w14:paraId="40EE912F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31E2D" w14:textId="77777777" w:rsidR="00076D2A" w:rsidRPr="006F6489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F6489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98C0C" w14:textId="77777777" w:rsidR="00076D2A" w:rsidRPr="006F6489" w:rsidRDefault="008C2FC8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F6489">
              <w:rPr>
                <w:rFonts w:ascii="Tahoma" w:hAnsi="Tahoma" w:cs="Tahoma"/>
                <w:color w:val="auto"/>
                <w:sz w:val="20"/>
                <w:szCs w:val="20"/>
              </w:rPr>
              <w:t>Slatinné lázně Třeboň s.r.o.</w:t>
            </w:r>
          </w:p>
        </w:tc>
      </w:tr>
      <w:tr w:rsidR="00076D2A" w:rsidRPr="006F6489" w14:paraId="38354726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49656" w14:textId="77777777" w:rsidR="00076D2A" w:rsidRPr="006F6489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F6489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8280D" w14:textId="77777777" w:rsidR="00076D2A" w:rsidRPr="006F6489" w:rsidRDefault="008C2FC8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F6489">
              <w:rPr>
                <w:rFonts w:ascii="Tahoma" w:hAnsi="Tahoma" w:cs="Tahoma"/>
                <w:color w:val="auto"/>
                <w:sz w:val="20"/>
                <w:szCs w:val="20"/>
              </w:rPr>
              <w:t xml:space="preserve">Lázeňská 1001, Třeboň II, </w:t>
            </w:r>
            <w:r w:rsidR="001D3B64" w:rsidRPr="006F6489">
              <w:rPr>
                <w:rFonts w:ascii="Tahoma" w:hAnsi="Tahoma" w:cs="Tahoma"/>
                <w:color w:val="auto"/>
                <w:sz w:val="20"/>
                <w:szCs w:val="20"/>
              </w:rPr>
              <w:t>379 01 Třeboň</w:t>
            </w:r>
          </w:p>
        </w:tc>
      </w:tr>
      <w:tr w:rsidR="00076D2A" w:rsidRPr="006F6489" w14:paraId="3D9C4E45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76122" w14:textId="77777777" w:rsidR="00076D2A" w:rsidRPr="006F6489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F6489">
              <w:rPr>
                <w:rFonts w:ascii="Tahoma" w:hAnsi="Tahoma" w:cs="Tahoma"/>
                <w:color w:val="auto"/>
                <w:sz w:val="20"/>
                <w:szCs w:val="20"/>
              </w:rPr>
              <w:t>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63782" w14:textId="77777777" w:rsidR="00076D2A" w:rsidRPr="006F6489" w:rsidRDefault="001D3B6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F6489">
              <w:rPr>
                <w:rFonts w:ascii="Tahoma" w:hAnsi="Tahoma" w:cs="Tahoma"/>
                <w:color w:val="auto"/>
                <w:sz w:val="20"/>
                <w:szCs w:val="20"/>
              </w:rPr>
              <w:t>25179896</w:t>
            </w:r>
          </w:p>
        </w:tc>
      </w:tr>
    </w:tbl>
    <w:p w14:paraId="307370F4" w14:textId="77777777" w:rsidR="00076D2A" w:rsidRPr="006F6489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6F6489" w14:paraId="23A38F11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109D8" w14:textId="77777777" w:rsidR="00076D2A" w:rsidRPr="006F6489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F6489">
              <w:rPr>
                <w:rFonts w:ascii="Tahoma" w:hAnsi="Tahoma" w:cs="Tahoma"/>
                <w:b/>
                <w:color w:val="auto"/>
                <w:sz w:val="20"/>
                <w:szCs w:val="20"/>
              </w:rPr>
              <w:t>Identifikace účastníka řízení</w:t>
            </w:r>
            <w:r w:rsidRPr="006F6489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6F6489" w14:paraId="4C07A633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452B8" w14:textId="77777777" w:rsidR="00076D2A" w:rsidRPr="006F6489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F6489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64AFE" w14:textId="77777777" w:rsidR="00076D2A" w:rsidRPr="006F6489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F6489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6F6489" w14:paraId="7CDB5990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FC7A5" w14:textId="77777777" w:rsidR="00076D2A" w:rsidRPr="006F6489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F6489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AEBF8" w14:textId="77777777" w:rsidR="00076D2A" w:rsidRPr="006F6489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F6489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6F6489" w14:paraId="4E7D98CB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7ECAA" w14:textId="77777777" w:rsidR="00076D2A" w:rsidRPr="006F6489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F6489">
              <w:rPr>
                <w:rFonts w:ascii="Tahoma" w:hAnsi="Tahoma" w:cs="Tahoma"/>
                <w:color w:val="auto"/>
                <w:sz w:val="20"/>
                <w:szCs w:val="20"/>
              </w:rPr>
              <w:t>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EF944" w14:textId="77777777" w:rsidR="00076D2A" w:rsidRPr="006F6489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F6489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6F6489" w14:paraId="654BE5A5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B7D96" w14:textId="77777777" w:rsidR="00076D2A" w:rsidRPr="006F6489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F6489">
              <w:rPr>
                <w:rFonts w:ascii="Tahoma" w:hAnsi="Tahoma" w:cs="Tahoma"/>
                <w:color w:val="auto"/>
                <w:sz w:val="20"/>
                <w:szCs w:val="20"/>
              </w:rPr>
              <w:t>DIČ: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DB52A" w14:textId="77777777" w:rsidR="00076D2A" w:rsidRPr="006F6489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6F6489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6F6489" w14:paraId="5B3D60DF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5DF88" w14:textId="77777777" w:rsidR="00076D2A" w:rsidRPr="006F6489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F6489">
              <w:rPr>
                <w:rFonts w:ascii="Tahoma" w:hAnsi="Tahoma" w:cs="Tahoma"/>
                <w:color w:val="auto"/>
                <w:sz w:val="20"/>
                <w:szCs w:val="20"/>
              </w:rPr>
              <w:t>Zápis v OR: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D3028" w14:textId="77777777" w:rsidR="00076D2A" w:rsidRPr="006F6489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6F6489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6F6489" w14:paraId="2C3E238B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A2C0B" w14:textId="77777777" w:rsidR="00076D2A" w:rsidRPr="006F6489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F6489">
              <w:rPr>
                <w:rFonts w:ascii="Tahoma" w:hAnsi="Tahoma" w:cs="Tahoma"/>
                <w:color w:val="auto"/>
                <w:sz w:val="20"/>
                <w:szCs w:val="20"/>
              </w:rPr>
              <w:t>Bankovní spojení / číslo účtu: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88473" w14:textId="77777777" w:rsidR="00076D2A" w:rsidRPr="006F6489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6F6489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6F6489" w14:paraId="638BABBB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65765" w14:textId="77777777" w:rsidR="00076D2A" w:rsidRPr="006F6489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F6489">
              <w:rPr>
                <w:rFonts w:ascii="Tahoma" w:hAnsi="Tahoma" w:cs="Tahoma"/>
                <w:color w:val="auto"/>
                <w:sz w:val="20"/>
                <w:szCs w:val="20"/>
              </w:rPr>
              <w:t>Plátce DPH (ano / ne)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3BDF8" w14:textId="77777777" w:rsidR="00076D2A" w:rsidRPr="006F6489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6F6489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6F6489" w14:paraId="6F3A5106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82092" w14:textId="77777777" w:rsidR="00076D2A" w:rsidRPr="006F6489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F6489">
              <w:rPr>
                <w:rFonts w:ascii="Tahoma" w:hAnsi="Tahoma" w:cs="Tahoma"/>
                <w:color w:val="auto"/>
                <w:sz w:val="20"/>
                <w:szCs w:val="20"/>
              </w:rPr>
              <w:t xml:space="preserve">Osoba oprávněná za účastníka jednat: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62946" w14:textId="77777777" w:rsidR="00076D2A" w:rsidRPr="006F6489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F6489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6F6489" w14:paraId="30AA63FE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33F4E" w14:textId="77777777" w:rsidR="00076D2A" w:rsidRPr="006F6489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F6489">
              <w:rPr>
                <w:rFonts w:ascii="Tahoma" w:hAnsi="Tahoma" w:cs="Tahoma"/>
                <w:color w:val="auto"/>
                <w:sz w:val="20"/>
                <w:szCs w:val="20"/>
              </w:rPr>
              <w:t>Kontaktní osoba pro potřeby zadávacího řízení: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04B02" w14:textId="77777777" w:rsidR="00076D2A" w:rsidRPr="006F6489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6F6489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6F6489" w14:paraId="261AEB2D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AE011" w14:textId="77777777" w:rsidR="00076D2A" w:rsidRPr="006F6489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F6489">
              <w:rPr>
                <w:rFonts w:ascii="Tahoma" w:hAnsi="Tahoma" w:cs="Tahoma"/>
                <w:color w:val="auto"/>
                <w:sz w:val="20"/>
                <w:szCs w:val="20"/>
              </w:rPr>
              <w:t>Kontaktní telefon: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2A904" w14:textId="77777777" w:rsidR="00076D2A" w:rsidRPr="006F6489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6F6489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6F6489" w14:paraId="169E003D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CE653" w14:textId="77777777" w:rsidR="00076D2A" w:rsidRPr="006F6489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F6489">
              <w:rPr>
                <w:rFonts w:ascii="Tahoma" w:hAnsi="Tahoma" w:cs="Tahoma"/>
                <w:color w:val="auto"/>
                <w:sz w:val="20"/>
                <w:szCs w:val="20"/>
              </w:rPr>
              <w:t>Kontaktní email: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CFB34" w14:textId="77777777" w:rsidR="00076D2A" w:rsidRPr="006F6489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6F6489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6F6489" w14:paraId="1BFA6CA0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BF1DC" w14:textId="729A52ED" w:rsidR="00076D2A" w:rsidRPr="006F6489" w:rsidRDefault="001D3B64" w:rsidP="00893BC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6F6489">
              <w:rPr>
                <w:rFonts w:ascii="Tahoma" w:hAnsi="Tahoma" w:cs="Tahoma"/>
                <w:b/>
                <w:color w:val="auto"/>
                <w:sz w:val="20"/>
                <w:szCs w:val="20"/>
              </w:rPr>
              <w:t>Celková n</w:t>
            </w:r>
            <w:r w:rsidR="00076D2A" w:rsidRPr="006F6489">
              <w:rPr>
                <w:rFonts w:ascii="Tahoma" w:hAnsi="Tahoma" w:cs="Tahoma"/>
                <w:b/>
                <w:color w:val="auto"/>
                <w:sz w:val="20"/>
                <w:szCs w:val="20"/>
              </w:rPr>
              <w:t>abídková cena</w:t>
            </w:r>
            <w:r w:rsidR="006F6489" w:rsidRPr="006F6489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/ 24 měsíců</w:t>
            </w:r>
          </w:p>
        </w:tc>
      </w:tr>
      <w:tr w:rsidR="00076D2A" w:rsidRPr="006F6489" w14:paraId="1CF86313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5F895" w14:textId="55EDCFDF" w:rsidR="00076D2A" w:rsidRPr="006F6489" w:rsidRDefault="00076D2A" w:rsidP="00B00C80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F6489">
              <w:rPr>
                <w:rFonts w:ascii="Tahoma" w:hAnsi="Tahoma" w:cs="Tahoma"/>
                <w:color w:val="auto"/>
                <w:sz w:val="20"/>
                <w:szCs w:val="20"/>
              </w:rPr>
              <w:t>Cena bez DPH: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E70C0" w14:textId="77777777" w:rsidR="00076D2A" w:rsidRPr="006F6489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F6489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6F6489">
              <w:rPr>
                <w:rFonts w:ascii="Tahoma" w:hAnsi="Tahoma" w:cs="Tahoma"/>
                <w:sz w:val="20"/>
                <w:szCs w:val="20"/>
              </w:rPr>
              <w:t xml:space="preserve">,- Kč </w:t>
            </w:r>
          </w:p>
        </w:tc>
      </w:tr>
      <w:tr w:rsidR="00076D2A" w:rsidRPr="006F6489" w14:paraId="6C2B3657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D83E6" w14:textId="12CF6D99" w:rsidR="00076D2A" w:rsidRPr="006F6489" w:rsidRDefault="00076D2A" w:rsidP="00F1573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F6489">
              <w:rPr>
                <w:rFonts w:ascii="Tahoma" w:hAnsi="Tahoma" w:cs="Tahoma"/>
                <w:color w:val="auto"/>
                <w:sz w:val="20"/>
                <w:szCs w:val="20"/>
              </w:rPr>
              <w:t>DPH ve výši: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A1101" w14:textId="77777777" w:rsidR="00076D2A" w:rsidRPr="006F6489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F6489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6F6489">
              <w:rPr>
                <w:rFonts w:ascii="Tahoma" w:hAnsi="Tahoma" w:cs="Tahoma"/>
                <w:sz w:val="20"/>
                <w:szCs w:val="20"/>
              </w:rPr>
              <w:t>,- Kč</w:t>
            </w:r>
          </w:p>
        </w:tc>
      </w:tr>
      <w:tr w:rsidR="00076D2A" w:rsidRPr="006F6489" w14:paraId="728FF65A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0A5C9" w14:textId="75313E3D" w:rsidR="00076D2A" w:rsidRPr="006F6489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F6489">
              <w:rPr>
                <w:rFonts w:ascii="Tahoma" w:hAnsi="Tahoma" w:cs="Tahoma"/>
                <w:color w:val="auto"/>
                <w:sz w:val="20"/>
                <w:szCs w:val="20"/>
              </w:rPr>
              <w:t>Cena vč. DPH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4E55C" w14:textId="77777777" w:rsidR="00076D2A" w:rsidRPr="006F6489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F6489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6F6489">
              <w:rPr>
                <w:rFonts w:ascii="Tahoma" w:hAnsi="Tahoma" w:cs="Tahoma"/>
                <w:sz w:val="20"/>
                <w:szCs w:val="20"/>
              </w:rPr>
              <w:t>,- Kč</w:t>
            </w:r>
          </w:p>
        </w:tc>
      </w:tr>
      <w:tr w:rsidR="00076D2A" w:rsidRPr="006F6489" w14:paraId="413BF8D2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AC552" w14:textId="77777777" w:rsidR="00076D2A" w:rsidRPr="006F6489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F6489">
              <w:rPr>
                <w:rFonts w:ascii="Tahoma" w:hAnsi="Tahoma" w:cs="Tahoma"/>
                <w:color w:val="auto"/>
                <w:sz w:val="20"/>
                <w:szCs w:val="20"/>
              </w:rPr>
              <w:t xml:space="preserve">Datum vyhotovení nabídky: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0A08D" w14:textId="77777777" w:rsidR="00076D2A" w:rsidRPr="006F6489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6F6489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34C56196" w14:textId="77777777" w:rsidR="003D3C72" w:rsidRPr="006F6489" w:rsidRDefault="003D3C72">
      <w:pPr>
        <w:rPr>
          <w:rFonts w:ascii="Tahoma" w:hAnsi="Tahoma" w:cs="Tahoma"/>
          <w:sz w:val="20"/>
          <w:szCs w:val="20"/>
        </w:rPr>
      </w:pPr>
    </w:p>
    <w:sectPr w:rsidR="00A162DE" w:rsidRPr="006F6489" w:rsidSect="00086BF2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D2A"/>
    <w:rsid w:val="00076D2A"/>
    <w:rsid w:val="00086BF2"/>
    <w:rsid w:val="001D3B64"/>
    <w:rsid w:val="002B0DB3"/>
    <w:rsid w:val="003D3C72"/>
    <w:rsid w:val="003F2BDE"/>
    <w:rsid w:val="004E7747"/>
    <w:rsid w:val="00572562"/>
    <w:rsid w:val="006F6489"/>
    <w:rsid w:val="007635F2"/>
    <w:rsid w:val="007F7214"/>
    <w:rsid w:val="00893BCA"/>
    <w:rsid w:val="008C2FC8"/>
    <w:rsid w:val="00951B91"/>
    <w:rsid w:val="00A178ED"/>
    <w:rsid w:val="00AD3408"/>
    <w:rsid w:val="00B00C80"/>
    <w:rsid w:val="00C6469A"/>
    <w:rsid w:val="00D14F0D"/>
    <w:rsid w:val="00EC57DF"/>
    <w:rsid w:val="00F041DC"/>
    <w:rsid w:val="00F1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8CC3E"/>
  <w15:docId w15:val="{40F8D02A-FBE2-4C26-AE3F-1EB0C9EB3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00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0C80"/>
    <w:rPr>
      <w:rFonts w:ascii="Segoe UI" w:eastAsia="Times New Roman" w:hAnsi="Segoe UI" w:cs="Segoe UI"/>
      <w:color w:val="000000"/>
      <w:sz w:val="18"/>
      <w:szCs w:val="18"/>
    </w:rPr>
  </w:style>
  <w:style w:type="paragraph" w:styleId="Revize">
    <w:name w:val="Revision"/>
    <w:hidden/>
    <w:uiPriority w:val="99"/>
    <w:semiHidden/>
    <w:rsid w:val="003D3C72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127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Lukáš Svoboda</cp:lastModifiedBy>
  <cp:revision>8</cp:revision>
  <dcterms:created xsi:type="dcterms:W3CDTF">2025-04-09T12:34:00Z</dcterms:created>
  <dcterms:modified xsi:type="dcterms:W3CDTF">2025-04-15T13:20:00Z</dcterms:modified>
</cp:coreProperties>
</file>