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CC3E0" w14:textId="77777777" w:rsidR="00680E90" w:rsidRPr="00353D8B" w:rsidRDefault="008B0B4B" w:rsidP="005C1925">
      <w:pPr>
        <w:jc w:val="center"/>
        <w:rPr>
          <w:rFonts w:ascii="Tahoma" w:hAnsi="Tahoma" w:cs="Tahoma"/>
          <w:b/>
          <w:bCs/>
          <w:sz w:val="28"/>
          <w:szCs w:val="28"/>
        </w:rPr>
      </w:pPr>
      <w:r w:rsidRPr="00353D8B">
        <w:rPr>
          <w:rFonts w:ascii="Tahoma" w:hAnsi="Tahoma" w:cs="Tahoma"/>
          <w:b/>
          <w:bCs/>
          <w:sz w:val="28"/>
          <w:szCs w:val="28"/>
        </w:rPr>
        <w:t>Čestné</w:t>
      </w:r>
      <w:r w:rsidR="00680E90" w:rsidRPr="00353D8B">
        <w:rPr>
          <w:rFonts w:ascii="Tahoma" w:hAnsi="Tahoma" w:cs="Tahoma"/>
          <w:b/>
          <w:bCs/>
          <w:sz w:val="28"/>
          <w:szCs w:val="28"/>
        </w:rPr>
        <w:t xml:space="preserve"> prohlášení o splnění </w:t>
      </w:r>
      <w:r w:rsidR="007C2130" w:rsidRPr="00353D8B">
        <w:rPr>
          <w:rFonts w:ascii="Tahoma" w:hAnsi="Tahoma" w:cs="Tahoma"/>
          <w:b/>
          <w:bCs/>
          <w:sz w:val="28"/>
          <w:szCs w:val="28"/>
        </w:rPr>
        <w:t>kvalifikace</w:t>
      </w:r>
    </w:p>
    <w:p w14:paraId="5E93242B" w14:textId="77777777" w:rsidR="005C1925" w:rsidRDefault="005C1925" w:rsidP="005C1925">
      <w:pPr>
        <w:jc w:val="center"/>
        <w:rPr>
          <w:rFonts w:ascii="Tahoma" w:hAnsi="Tahoma" w:cs="Tahoma"/>
          <w:sz w:val="20"/>
          <w:szCs w:val="20"/>
        </w:rPr>
      </w:pPr>
    </w:p>
    <w:p w14:paraId="4DDF5D83" w14:textId="77777777" w:rsidR="00680E90" w:rsidRPr="007C1D39" w:rsidRDefault="00680E90" w:rsidP="005C1925">
      <w:pPr>
        <w:jc w:val="center"/>
        <w:rPr>
          <w:rFonts w:ascii="Tahoma" w:hAnsi="Tahoma" w:cs="Tahoma"/>
          <w:sz w:val="20"/>
          <w:szCs w:val="20"/>
        </w:rPr>
      </w:pPr>
    </w:p>
    <w:p w14:paraId="0D1346E8" w14:textId="77777777" w:rsidR="00BE4C87" w:rsidRDefault="006E295D" w:rsidP="005C1925">
      <w:pPr>
        <w:rPr>
          <w:rFonts w:ascii="Tahoma" w:hAnsi="Tahoma" w:cs="Tahoma"/>
          <w:noProof/>
          <w:sz w:val="20"/>
          <w:szCs w:val="20"/>
        </w:rPr>
      </w:pPr>
      <w:r>
        <w:rPr>
          <w:rFonts w:ascii="Tahoma" w:hAnsi="Tahoma" w:cs="Tahoma"/>
          <w:noProof/>
          <w:sz w:val="20"/>
          <w:szCs w:val="20"/>
        </w:rPr>
      </w:r>
      <w:r>
        <w:rPr>
          <w:rFonts w:ascii="Tahoma" w:hAnsi="Tahoma" w:cs="Tahoma"/>
          <w:noProof/>
          <w:sz w:val="20"/>
          <w:szCs w:val="20"/>
        </w:rPr>
        <w:pict w14:anchorId="5B0E1686">
          <v:group id="Plátno 4" o:spid="_x0000_s1026" editas="canvas" style="width:450pt;height:66.25pt;mso-position-horizontal-relative:char;mso-position-vertical-relative:line" coordsize="57150,84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8406;visibility:visibl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width:57150;height:711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" filled="f" fillcolor="#339" strokecolor="navy" strokeweight="3pt">
              <v:textbox>
                <w:txbxContent>
                  <w:p w14:paraId="2D20DC29" w14:textId="5340F714" w:rsidR="008D700F" w:rsidRDefault="008D700F" w:rsidP="008D700F">
                    <w:pPr>
                      <w:jc w:val="center"/>
                      <w:rPr>
                        <w:rFonts w:ascii="Tahoma" w:hAnsi="Tahoma" w:cs="Tahoma"/>
                        <w:b/>
                        <w:bCs/>
                        <w:sz w:val="32"/>
                        <w:szCs w:val="32"/>
                      </w:rPr>
                    </w:pPr>
                    <w:r w:rsidRPr="00B17522">
                      <w:rPr>
                        <w:rFonts w:ascii="Tahoma" w:hAnsi="Tahoma" w:cs="Tahoma"/>
                        <w:b/>
                        <w:bCs/>
                        <w:sz w:val="32"/>
                        <w:szCs w:val="32"/>
                      </w:rPr>
                      <w:t>Polygrafické a tiskařské služby</w:t>
                    </w:r>
                    <w:r>
                      <w:rPr>
                        <w:rFonts w:ascii="Tahoma" w:hAnsi="Tahoma" w:cs="Tahoma"/>
                        <w:b/>
                        <w:bCs/>
                        <w:sz w:val="32"/>
                        <w:szCs w:val="32"/>
                      </w:rPr>
                      <w:t xml:space="preserve"> </w:t>
                    </w:r>
                    <w:r w:rsidR="00070BFF">
                      <w:rPr>
                        <w:rFonts w:ascii="Tahoma" w:hAnsi="Tahoma" w:cs="Tahoma"/>
                        <w:b/>
                        <w:bCs/>
                        <w:sz w:val="32"/>
                        <w:szCs w:val="32"/>
                      </w:rPr>
                      <w:t xml:space="preserve">- </w:t>
                    </w:r>
                    <w:r>
                      <w:rPr>
                        <w:rFonts w:ascii="Tahoma" w:hAnsi="Tahoma" w:cs="Tahoma"/>
                        <w:b/>
                        <w:bCs/>
                        <w:sz w:val="32"/>
                        <w:szCs w:val="32"/>
                      </w:rPr>
                      <w:t>část I</w:t>
                    </w:r>
                    <w:r w:rsidR="00451EC7">
                      <w:rPr>
                        <w:rFonts w:ascii="Tahoma" w:hAnsi="Tahoma" w:cs="Tahoma"/>
                        <w:b/>
                        <w:bCs/>
                        <w:sz w:val="32"/>
                        <w:szCs w:val="32"/>
                      </w:rPr>
                      <w:t>I</w:t>
                    </w:r>
                  </w:p>
                  <w:p w14:paraId="60AAE6C3" w14:textId="67DB7C2D" w:rsidR="0061407F" w:rsidRPr="00D56703" w:rsidRDefault="00C206DC" w:rsidP="008D700F">
                    <w:pPr>
                      <w:jc w:val="center"/>
                      <w:rPr>
                        <w:szCs w:val="32"/>
                      </w:rPr>
                    </w:pPr>
                    <w:r>
                      <w:rPr>
                        <w:rFonts w:ascii="Tahoma" w:hAnsi="Tahoma" w:cs="Tahoma"/>
                        <w:b/>
                        <w:bCs/>
                        <w:sz w:val="32"/>
                        <w:szCs w:val="32"/>
                      </w:rPr>
                      <w:t>(</w:t>
                    </w:r>
                    <w:r w:rsidR="0061407F">
                      <w:rPr>
                        <w:rFonts w:ascii="Tahoma" w:hAnsi="Tahoma" w:cs="Tahoma"/>
                        <w:b/>
                        <w:bCs/>
                        <w:sz w:val="32"/>
                        <w:szCs w:val="32"/>
                      </w:rPr>
                      <w:t>katalogy pobytů</w:t>
                    </w:r>
                    <w:r>
                      <w:rPr>
                        <w:rFonts w:ascii="Tahoma" w:hAnsi="Tahoma" w:cs="Tahoma"/>
                        <w:b/>
                        <w:bCs/>
                        <w:sz w:val="32"/>
                        <w:szCs w:val="32"/>
                      </w:rPr>
                      <w:t>)</w:t>
                    </w:r>
                  </w:p>
                  <w:p w14:paraId="1763A6D3" w14:textId="77777777" w:rsidR="005D3953" w:rsidRPr="002C7375" w:rsidRDefault="005D3953" w:rsidP="002C7375">
                    <w:pPr>
                      <w:jc w:val="center"/>
                      <w:rPr>
                        <w:szCs w:val="28"/>
                      </w:rPr>
                    </w:pPr>
                  </w:p>
                </w:txbxContent>
              </v:textbox>
            </v:shape>
            <w10:wrap type="none"/>
            <w10:anchorlock/>
          </v:group>
        </w:pict>
      </w:r>
    </w:p>
    <w:p w14:paraId="7626A5E6" w14:textId="77777777" w:rsidR="005C1925" w:rsidRDefault="005C1925" w:rsidP="005C1925">
      <w:pPr>
        <w:rPr>
          <w:rFonts w:ascii="Tahoma" w:hAnsi="Tahoma" w:cs="Tahoma"/>
          <w:b/>
          <w:bCs/>
          <w:color w:val="000080"/>
          <w:sz w:val="20"/>
          <w:szCs w:val="20"/>
        </w:rPr>
      </w:pPr>
    </w:p>
    <w:p w14:paraId="43B77160" w14:textId="77777777" w:rsidR="00BE4C87" w:rsidRPr="007C1D39" w:rsidRDefault="00BE4C87" w:rsidP="00BE4C87">
      <w:pPr>
        <w:rPr>
          <w:rFonts w:ascii="Tahoma" w:hAnsi="Tahoma" w:cs="Tahoma"/>
          <w:sz w:val="20"/>
          <w:szCs w:val="20"/>
        </w:rPr>
      </w:pPr>
      <w:r w:rsidRPr="007C1D39">
        <w:rPr>
          <w:rFonts w:ascii="Tahoma" w:hAnsi="Tahoma" w:cs="Tahoma"/>
          <w:b/>
          <w:bCs/>
          <w:color w:val="000080"/>
          <w:sz w:val="20"/>
          <w:szCs w:val="20"/>
        </w:rPr>
        <w:t>ZADAVATEL</w:t>
      </w:r>
    </w:p>
    <w:p w14:paraId="6F853D6C" w14:textId="77777777" w:rsidR="00BE4C87" w:rsidRPr="007C1D39" w:rsidRDefault="006E295D" w:rsidP="00BE4C87">
      <w:pPr>
        <w:rPr>
          <w:rFonts w:ascii="Tahoma" w:hAnsi="Tahoma" w:cs="Tahoma"/>
          <w:sz w:val="20"/>
          <w:szCs w:val="20"/>
        </w:rPr>
      </w:pPr>
      <w:r>
        <w:rPr>
          <w:rFonts w:ascii="Tahoma" w:hAnsi="Tahoma" w:cs="Tahoma"/>
          <w:noProof/>
        </w:rPr>
        <w:pict w14:anchorId="6592585C">
          <v:line id="Přímá spojnice 3" o:spid="_x0000_s1030" style="position:absolute;z-index:251697664;visibility:visible;mso-wrap-distance-top:-1e-4mm;mso-wrap-distance-bottom:-1e-4mm"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10:anchorlock/>
          </v:line>
        </w:pict>
      </w:r>
      <w:r w:rsidR="00BE4C87" w:rsidRPr="007C1D39">
        <w:rPr>
          <w:rFonts w:ascii="Tahoma" w:hAnsi="Tahoma" w:cs="Tahoma"/>
          <w:sz w:val="20"/>
          <w:szCs w:val="20"/>
        </w:rPr>
        <w:tab/>
      </w:r>
    </w:p>
    <w:p w14:paraId="5E5602A9" w14:textId="77777777" w:rsidR="00BE4C87" w:rsidRPr="007C1D39" w:rsidRDefault="00BE4C87" w:rsidP="00BE4C87">
      <w:pPr>
        <w:rPr>
          <w:rFonts w:ascii="Tahoma" w:hAnsi="Tahoma" w:cs="Tahoma"/>
          <w:sz w:val="20"/>
          <w:szCs w:val="20"/>
        </w:rPr>
      </w:pPr>
    </w:p>
    <w:p w14:paraId="24B0F95E" w14:textId="77777777" w:rsidR="008A1F73" w:rsidRPr="00264FE7" w:rsidRDefault="00045BCC" w:rsidP="002C7375">
      <w:pPr>
        <w:tabs>
          <w:tab w:val="left" w:pos="1984"/>
          <w:tab w:val="left" w:pos="2835"/>
          <w:tab w:val="left" w:pos="6520"/>
        </w:tabs>
        <w:spacing w:after="120"/>
        <w:ind w:left="2829" w:hanging="2829"/>
        <w:jc w:val="both"/>
        <w:rPr>
          <w:rFonts w:ascii="Tahoma" w:hAnsi="Tahoma" w:cs="Tahoma"/>
          <w:b/>
          <w:sz w:val="20"/>
          <w:szCs w:val="20"/>
        </w:rPr>
      </w:pPr>
      <w:bookmarkStart w:id="0" w:name="_Hlk64202594"/>
      <w:r>
        <w:rPr>
          <w:rFonts w:ascii="Tahoma" w:hAnsi="Tahoma" w:cs="Tahoma"/>
          <w:b/>
          <w:sz w:val="20"/>
          <w:szCs w:val="20"/>
        </w:rPr>
        <w:t>Slatinné lázně Třeboň s.r.o.</w:t>
      </w:r>
      <w:r w:rsidR="008A1F73" w:rsidDel="00E00596">
        <w:rPr>
          <w:rFonts w:ascii="Tahoma" w:hAnsi="Tahoma" w:cs="Tahoma"/>
          <w:b/>
          <w:sz w:val="20"/>
          <w:szCs w:val="20"/>
        </w:rPr>
        <w:t xml:space="preserve"> </w:t>
      </w:r>
    </w:p>
    <w:p w14:paraId="345B5B2C" w14:textId="77777777" w:rsidR="0079502E" w:rsidRPr="00264FE7" w:rsidRDefault="002C7375" w:rsidP="002C7375">
      <w:pPr>
        <w:jc w:val="both"/>
        <w:rPr>
          <w:rFonts w:ascii="Tahoma" w:hAnsi="Tahoma" w:cs="Tahoma"/>
          <w:bCs/>
          <w:sz w:val="20"/>
          <w:szCs w:val="20"/>
        </w:rPr>
      </w:pPr>
      <w:r w:rsidRPr="00264FE7">
        <w:rPr>
          <w:rFonts w:ascii="Tahoma" w:hAnsi="Tahoma" w:cs="Tahoma"/>
          <w:bCs/>
          <w:sz w:val="20"/>
          <w:szCs w:val="20"/>
        </w:rPr>
        <w:t>Sídlo:</w:t>
      </w:r>
      <w:r w:rsidRPr="00264FE7">
        <w:rPr>
          <w:rFonts w:ascii="Tahoma" w:hAnsi="Tahoma" w:cs="Tahoma"/>
          <w:bCs/>
          <w:sz w:val="20"/>
          <w:szCs w:val="20"/>
        </w:rPr>
        <w:tab/>
      </w:r>
      <w:r w:rsidRPr="00264FE7">
        <w:rPr>
          <w:rFonts w:ascii="Tahoma" w:hAnsi="Tahoma" w:cs="Tahoma"/>
          <w:bCs/>
          <w:sz w:val="20"/>
          <w:szCs w:val="20"/>
        </w:rPr>
        <w:tab/>
      </w:r>
      <w:r w:rsidRPr="00264FE7">
        <w:rPr>
          <w:rFonts w:ascii="Tahoma" w:hAnsi="Tahoma" w:cs="Tahoma"/>
          <w:bCs/>
          <w:sz w:val="20"/>
          <w:szCs w:val="20"/>
        </w:rPr>
        <w:tab/>
      </w:r>
      <w:r w:rsidRPr="00264FE7">
        <w:rPr>
          <w:rFonts w:ascii="Tahoma" w:hAnsi="Tahoma" w:cs="Tahoma"/>
          <w:bCs/>
          <w:sz w:val="20"/>
          <w:szCs w:val="20"/>
        </w:rPr>
        <w:tab/>
      </w:r>
      <w:r w:rsidR="00045BCC">
        <w:rPr>
          <w:rFonts w:ascii="Tahoma" w:hAnsi="Tahoma" w:cs="Tahoma"/>
          <w:sz w:val="20"/>
          <w:szCs w:val="20"/>
        </w:rPr>
        <w:t>Lázeňská 1001, Třeboň II, 379 01 Třeboň</w:t>
      </w:r>
      <w:r w:rsidR="00045BCC" w:rsidDel="00045BCC">
        <w:rPr>
          <w:rFonts w:ascii="Tahoma" w:hAnsi="Tahoma" w:cs="Tahoma"/>
          <w:sz w:val="20"/>
          <w:szCs w:val="20"/>
        </w:rPr>
        <w:t xml:space="preserve"> </w:t>
      </w:r>
    </w:p>
    <w:bookmarkEnd w:id="0"/>
    <w:p w14:paraId="2FC58086" w14:textId="77777777" w:rsidR="002C7375" w:rsidRPr="00264FE7" w:rsidRDefault="002C7375" w:rsidP="0079502E">
      <w:pPr>
        <w:jc w:val="both"/>
        <w:rPr>
          <w:rFonts w:ascii="Tahoma" w:hAnsi="Tahoma" w:cs="Tahoma"/>
          <w:bCs/>
          <w:sz w:val="20"/>
          <w:szCs w:val="20"/>
        </w:rPr>
      </w:pPr>
      <w:r w:rsidRPr="00264FE7">
        <w:rPr>
          <w:rFonts w:ascii="Tahoma" w:hAnsi="Tahoma" w:cs="Tahoma"/>
          <w:bCs/>
          <w:sz w:val="20"/>
          <w:szCs w:val="20"/>
        </w:rPr>
        <w:t>IČ</w:t>
      </w:r>
      <w:r w:rsidR="008A1F73">
        <w:rPr>
          <w:rFonts w:ascii="Tahoma" w:hAnsi="Tahoma" w:cs="Tahoma"/>
          <w:bCs/>
          <w:sz w:val="20"/>
          <w:szCs w:val="20"/>
        </w:rPr>
        <w:t>O</w:t>
      </w:r>
      <w:r w:rsidRPr="00264FE7">
        <w:rPr>
          <w:rFonts w:ascii="Tahoma" w:hAnsi="Tahoma" w:cs="Tahoma"/>
          <w:bCs/>
          <w:sz w:val="20"/>
          <w:szCs w:val="20"/>
        </w:rPr>
        <w:t xml:space="preserve">: </w:t>
      </w:r>
      <w:r w:rsidRPr="00264FE7">
        <w:rPr>
          <w:rFonts w:ascii="Tahoma" w:hAnsi="Tahoma" w:cs="Tahoma"/>
          <w:bCs/>
          <w:sz w:val="20"/>
          <w:szCs w:val="20"/>
        </w:rPr>
        <w:tab/>
      </w:r>
      <w:r w:rsidRPr="00264FE7">
        <w:rPr>
          <w:rFonts w:ascii="Tahoma" w:hAnsi="Tahoma" w:cs="Tahoma"/>
          <w:bCs/>
          <w:sz w:val="20"/>
          <w:szCs w:val="20"/>
        </w:rPr>
        <w:tab/>
      </w:r>
      <w:r w:rsidR="0079502E">
        <w:rPr>
          <w:rFonts w:ascii="Tahoma" w:hAnsi="Tahoma" w:cs="Tahoma"/>
          <w:bCs/>
          <w:sz w:val="20"/>
          <w:szCs w:val="20"/>
        </w:rPr>
        <w:tab/>
      </w:r>
      <w:r w:rsidR="0079502E">
        <w:rPr>
          <w:rFonts w:ascii="Tahoma" w:hAnsi="Tahoma" w:cs="Tahoma"/>
          <w:bCs/>
          <w:sz w:val="20"/>
          <w:szCs w:val="20"/>
        </w:rPr>
        <w:tab/>
      </w:r>
      <w:r w:rsidR="00045BCC">
        <w:rPr>
          <w:rFonts w:ascii="Tahoma" w:hAnsi="Tahoma" w:cs="Tahoma"/>
          <w:sz w:val="20"/>
          <w:szCs w:val="20"/>
        </w:rPr>
        <w:t>25179896</w:t>
      </w:r>
    </w:p>
    <w:p w14:paraId="46E070D7" w14:textId="77777777" w:rsidR="0079502E" w:rsidRPr="00264FE7" w:rsidRDefault="002C7375" w:rsidP="0079502E">
      <w:pPr>
        <w:tabs>
          <w:tab w:val="left" w:pos="1984"/>
          <w:tab w:val="left" w:pos="2835"/>
          <w:tab w:val="left" w:pos="6520"/>
        </w:tabs>
        <w:ind w:left="2832" w:hanging="2832"/>
        <w:jc w:val="both"/>
        <w:rPr>
          <w:rFonts w:ascii="Tahoma" w:hAnsi="Tahoma" w:cs="Tahoma"/>
          <w:bCs/>
          <w:sz w:val="20"/>
          <w:szCs w:val="20"/>
        </w:rPr>
      </w:pPr>
      <w:r w:rsidRPr="00264FE7">
        <w:rPr>
          <w:rFonts w:ascii="Tahoma" w:hAnsi="Tahoma" w:cs="Tahoma"/>
          <w:sz w:val="20"/>
          <w:szCs w:val="20"/>
        </w:rPr>
        <w:t>Zast</w:t>
      </w:r>
      <w:r w:rsidR="008A1F73">
        <w:rPr>
          <w:rFonts w:ascii="Tahoma" w:hAnsi="Tahoma" w:cs="Tahoma"/>
          <w:sz w:val="20"/>
          <w:szCs w:val="20"/>
        </w:rPr>
        <w:t>upuje</w:t>
      </w:r>
      <w:r w:rsidRPr="00264FE7">
        <w:rPr>
          <w:rFonts w:ascii="Tahoma" w:hAnsi="Tahoma" w:cs="Tahoma"/>
          <w:sz w:val="20"/>
          <w:szCs w:val="20"/>
        </w:rPr>
        <w:t>:</w:t>
      </w:r>
      <w:r w:rsidRPr="00264FE7">
        <w:rPr>
          <w:rFonts w:ascii="Tahoma" w:hAnsi="Tahoma" w:cs="Tahoma"/>
          <w:sz w:val="20"/>
          <w:szCs w:val="20"/>
        </w:rPr>
        <w:tab/>
      </w:r>
      <w:r w:rsidRPr="00264FE7">
        <w:rPr>
          <w:rFonts w:ascii="Tahoma" w:hAnsi="Tahoma" w:cs="Tahoma"/>
          <w:sz w:val="20"/>
          <w:szCs w:val="20"/>
        </w:rPr>
        <w:tab/>
      </w:r>
      <w:r w:rsidR="00E34540">
        <w:rPr>
          <w:rFonts w:ascii="Tahoma" w:hAnsi="Tahoma" w:cs="Tahoma"/>
          <w:sz w:val="20"/>
          <w:szCs w:val="20"/>
        </w:rPr>
        <w:tab/>
        <w:t>prof. JUDr. Vilém Kahoun, Ph. D., jednatel</w:t>
      </w:r>
      <w:r w:rsidR="00045BCC" w:rsidRPr="00045BCC">
        <w:rPr>
          <w:rFonts w:ascii="Tahoma" w:hAnsi="Tahoma" w:cs="Tahoma"/>
          <w:sz w:val="20"/>
          <w:szCs w:val="20"/>
        </w:rPr>
        <w:t xml:space="preserve"> společnosti</w:t>
      </w:r>
    </w:p>
    <w:p w14:paraId="2B55D1FB" w14:textId="77777777" w:rsidR="002C7375" w:rsidRPr="00264FE7" w:rsidRDefault="002C7375" w:rsidP="002C7375">
      <w:pPr>
        <w:tabs>
          <w:tab w:val="left" w:pos="1984"/>
          <w:tab w:val="left" w:pos="2835"/>
          <w:tab w:val="left" w:pos="6520"/>
        </w:tabs>
        <w:ind w:left="2832" w:hanging="2832"/>
        <w:jc w:val="both"/>
        <w:rPr>
          <w:rFonts w:ascii="Tahoma" w:hAnsi="Tahoma" w:cs="Tahoma"/>
          <w:bCs/>
          <w:sz w:val="20"/>
          <w:szCs w:val="20"/>
        </w:rPr>
      </w:pPr>
    </w:p>
    <w:p w14:paraId="166556EA" w14:textId="77777777" w:rsidR="00254E4F" w:rsidRPr="007D5850" w:rsidRDefault="00254E4F" w:rsidP="00BE4C87">
      <w:pPr>
        <w:rPr>
          <w:rFonts w:ascii="Tahoma" w:hAnsi="Tahoma" w:cs="Tahoma"/>
          <w:b/>
          <w:bCs/>
          <w:caps/>
          <w:color w:val="000080"/>
          <w:sz w:val="20"/>
          <w:szCs w:val="20"/>
        </w:rPr>
      </w:pPr>
    </w:p>
    <w:p w14:paraId="48C4027C" w14:textId="77777777" w:rsidR="00BE4C87" w:rsidRDefault="007C2130" w:rsidP="00BE4C87">
      <w:pPr>
        <w:rPr>
          <w:rFonts w:ascii="Tahoma" w:hAnsi="Tahoma" w:cs="Tahoma"/>
          <w:b/>
          <w:bCs/>
          <w:caps/>
          <w:color w:val="000080"/>
          <w:sz w:val="20"/>
          <w:szCs w:val="20"/>
        </w:rPr>
      </w:pPr>
      <w:r>
        <w:rPr>
          <w:rFonts w:ascii="Tahoma" w:hAnsi="Tahoma" w:cs="Tahoma"/>
          <w:b/>
          <w:bCs/>
          <w:caps/>
          <w:color w:val="000080"/>
          <w:sz w:val="20"/>
          <w:szCs w:val="20"/>
        </w:rPr>
        <w:t>Účastník zadávacího řízení (dále jen „Účastník“)</w:t>
      </w:r>
    </w:p>
    <w:p w14:paraId="22A020B9" w14:textId="77777777" w:rsidR="00BE4C87" w:rsidRPr="007C1D39" w:rsidRDefault="006E295D" w:rsidP="00BE4C87">
      <w:pPr>
        <w:rPr>
          <w:rFonts w:ascii="Tahoma" w:hAnsi="Tahoma" w:cs="Tahoma"/>
          <w:sz w:val="20"/>
          <w:szCs w:val="20"/>
        </w:rPr>
      </w:pPr>
      <w:r>
        <w:rPr>
          <w:rFonts w:ascii="Tahoma" w:hAnsi="Tahoma" w:cs="Tahoma"/>
          <w:noProof/>
        </w:rPr>
        <w:pict w14:anchorId="74140C3B">
          <v:line id="Přímá spojnice 1" o:spid="_x0000_s1029" style="position:absolute;z-index:251701760;visibility:visible;mso-wrap-distance-top:-1e-4mm;mso-wrap-distance-bottom:-1e-4mm"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10:anchorlock/>
          </v:line>
        </w:pict>
      </w:r>
      <w:r w:rsidR="00BE4C87" w:rsidRPr="007C1D39">
        <w:rPr>
          <w:rFonts w:ascii="Tahoma" w:hAnsi="Tahoma" w:cs="Tahoma"/>
          <w:sz w:val="20"/>
          <w:szCs w:val="20"/>
        </w:rPr>
        <w:tab/>
      </w:r>
    </w:p>
    <w:p w14:paraId="12DA39EF" w14:textId="77777777" w:rsidR="00EC16F4" w:rsidRDefault="00EC16F4" w:rsidP="00362CD9">
      <w:pPr>
        <w:rPr>
          <w:rFonts w:ascii="Tahoma" w:hAnsi="Tahoma" w:cs="Tahoma"/>
          <w:sz w:val="20"/>
          <w:szCs w:val="20"/>
        </w:rPr>
      </w:pPr>
    </w:p>
    <w:p w14:paraId="58ED51CD" w14:textId="77777777" w:rsidR="00680E90" w:rsidRPr="00680E90" w:rsidRDefault="00680E90" w:rsidP="00E81607">
      <w:pPr>
        <w:spacing w:after="120"/>
        <w:rPr>
          <w:rFonts w:ascii="Tahoma" w:hAnsi="Tahoma" w:cs="Tahoma"/>
          <w:b/>
          <w:sz w:val="20"/>
          <w:szCs w:val="20"/>
        </w:rPr>
      </w:pPr>
      <w:r w:rsidRPr="00E558DF">
        <w:rPr>
          <w:rFonts w:ascii="Tahoma" w:hAnsi="Tahoma" w:cs="Tahoma"/>
          <w:b/>
          <w:sz w:val="20"/>
          <w:szCs w:val="20"/>
          <w:highlight w:val="yellow"/>
        </w:rPr>
        <w:t xml:space="preserve">(doplní </w:t>
      </w:r>
      <w:r w:rsidR="007C2130" w:rsidRPr="00E558DF">
        <w:rPr>
          <w:rFonts w:ascii="Tahoma" w:hAnsi="Tahoma" w:cs="Tahoma"/>
          <w:b/>
          <w:sz w:val="20"/>
          <w:szCs w:val="20"/>
          <w:highlight w:val="yellow"/>
        </w:rPr>
        <w:t>účastník</w:t>
      </w:r>
      <w:r w:rsidRPr="00E558DF">
        <w:rPr>
          <w:rFonts w:ascii="Tahoma" w:hAnsi="Tahoma" w:cs="Tahoma"/>
          <w:b/>
          <w:sz w:val="20"/>
          <w:szCs w:val="20"/>
          <w:highlight w:val="yellow"/>
        </w:rPr>
        <w:t>)</w:t>
      </w:r>
    </w:p>
    <w:p w14:paraId="2368065B" w14:textId="77777777" w:rsidR="00680E90" w:rsidRDefault="008A1F73" w:rsidP="00680E90">
      <w:pPr>
        <w:rPr>
          <w:rFonts w:ascii="Tahoma" w:hAnsi="Tahoma" w:cs="Tahoma"/>
          <w:sz w:val="20"/>
          <w:szCs w:val="20"/>
        </w:rPr>
      </w:pPr>
      <w:r>
        <w:rPr>
          <w:rFonts w:ascii="Tahoma" w:hAnsi="Tahoma" w:cs="Tahoma"/>
          <w:sz w:val="20"/>
          <w:szCs w:val="20"/>
        </w:rPr>
        <w:t>S</w:t>
      </w:r>
      <w:r w:rsidR="00680E90" w:rsidRPr="00680E90">
        <w:rPr>
          <w:rFonts w:ascii="Tahoma" w:hAnsi="Tahoma" w:cs="Tahoma"/>
          <w:sz w:val="20"/>
          <w:szCs w:val="20"/>
        </w:rPr>
        <w:t>ídl</w:t>
      </w:r>
      <w:r>
        <w:rPr>
          <w:rFonts w:ascii="Tahoma" w:hAnsi="Tahoma" w:cs="Tahoma"/>
          <w:sz w:val="20"/>
          <w:szCs w:val="20"/>
        </w:rPr>
        <w:t>o</w:t>
      </w:r>
      <w:r w:rsidR="00680E90" w:rsidRPr="00680E90">
        <w:rPr>
          <w:rFonts w:ascii="Tahoma" w:hAnsi="Tahoma" w:cs="Tahoma"/>
          <w:sz w:val="20"/>
          <w:szCs w:val="20"/>
        </w:rPr>
        <w:t>:</w:t>
      </w:r>
      <w:r>
        <w:rPr>
          <w:rFonts w:ascii="Tahoma" w:hAnsi="Tahoma" w:cs="Tahoma"/>
          <w:sz w:val="20"/>
          <w:szCs w:val="20"/>
        </w:rPr>
        <w:tab/>
      </w:r>
      <w:r w:rsidR="00680E90" w:rsidRPr="00680E90">
        <w:rPr>
          <w:rFonts w:ascii="Tahoma" w:hAnsi="Tahoma" w:cs="Tahoma"/>
          <w:sz w:val="20"/>
          <w:szCs w:val="20"/>
        </w:rPr>
        <w:tab/>
      </w:r>
      <w:r w:rsidR="00680E90" w:rsidRPr="00680E90">
        <w:rPr>
          <w:rFonts w:ascii="Tahoma" w:hAnsi="Tahoma" w:cs="Tahoma"/>
          <w:sz w:val="20"/>
          <w:szCs w:val="20"/>
        </w:rPr>
        <w:tab/>
      </w:r>
      <w:r w:rsidR="00680E90" w:rsidRPr="00680E90">
        <w:rPr>
          <w:rFonts w:ascii="Tahoma" w:hAnsi="Tahoma" w:cs="Tahoma"/>
          <w:sz w:val="20"/>
          <w:szCs w:val="20"/>
          <w:highlight w:val="yellow"/>
        </w:rPr>
        <w:t xml:space="preserve">(doplní </w:t>
      </w:r>
      <w:r w:rsidR="007C2130">
        <w:rPr>
          <w:rFonts w:ascii="Tahoma" w:hAnsi="Tahoma" w:cs="Tahoma"/>
          <w:sz w:val="20"/>
          <w:szCs w:val="20"/>
          <w:highlight w:val="yellow"/>
        </w:rPr>
        <w:t>účastník</w:t>
      </w:r>
      <w:r w:rsidR="00680E90" w:rsidRPr="00680E90">
        <w:rPr>
          <w:rFonts w:ascii="Tahoma" w:hAnsi="Tahoma" w:cs="Tahoma"/>
          <w:sz w:val="20"/>
          <w:szCs w:val="20"/>
          <w:highlight w:val="yellow"/>
        </w:rPr>
        <w:t>)</w:t>
      </w:r>
      <w:r w:rsidR="00680E90" w:rsidRPr="00680E90">
        <w:rPr>
          <w:rFonts w:ascii="Tahoma" w:hAnsi="Tahoma" w:cs="Tahoma"/>
          <w:sz w:val="20"/>
          <w:szCs w:val="20"/>
        </w:rPr>
        <w:t xml:space="preserve"> </w:t>
      </w:r>
    </w:p>
    <w:p w14:paraId="68C8A593" w14:textId="77777777" w:rsidR="008A1F73" w:rsidRPr="00680E90" w:rsidRDefault="008A1F73" w:rsidP="00680E90">
      <w:pPr>
        <w:rPr>
          <w:rFonts w:ascii="Tahoma" w:hAnsi="Tahoma" w:cs="Tahoma"/>
          <w:sz w:val="20"/>
          <w:szCs w:val="20"/>
        </w:rPr>
      </w:pPr>
      <w:r w:rsidRPr="00680E90">
        <w:rPr>
          <w:rFonts w:ascii="Tahoma" w:hAnsi="Tahoma" w:cs="Tahoma"/>
          <w:sz w:val="20"/>
          <w:szCs w:val="20"/>
        </w:rPr>
        <w:t>IČ</w:t>
      </w:r>
      <w:r>
        <w:rPr>
          <w:rFonts w:ascii="Tahoma" w:hAnsi="Tahoma" w:cs="Tahoma"/>
          <w:sz w:val="20"/>
          <w:szCs w:val="20"/>
        </w:rPr>
        <w:t>O</w:t>
      </w:r>
      <w:r w:rsidRPr="00680E90">
        <w:rPr>
          <w:rFonts w:ascii="Tahoma" w:hAnsi="Tahoma" w:cs="Tahoma"/>
          <w:sz w:val="20"/>
          <w:szCs w:val="20"/>
        </w:rPr>
        <w:t>:</w:t>
      </w:r>
      <w:r w:rsidRPr="00680E90">
        <w:rPr>
          <w:rFonts w:ascii="Tahoma" w:hAnsi="Tahoma" w:cs="Tahoma"/>
          <w:sz w:val="20"/>
          <w:szCs w:val="20"/>
        </w:rPr>
        <w:tab/>
      </w:r>
      <w:r w:rsidRPr="00680E90">
        <w:rPr>
          <w:rFonts w:ascii="Tahoma" w:hAnsi="Tahoma" w:cs="Tahoma"/>
          <w:sz w:val="20"/>
          <w:szCs w:val="20"/>
        </w:rPr>
        <w:tab/>
      </w:r>
      <w:r w:rsidRPr="00680E90">
        <w:rPr>
          <w:rFonts w:ascii="Tahoma" w:hAnsi="Tahoma" w:cs="Tahoma"/>
          <w:sz w:val="20"/>
          <w:szCs w:val="20"/>
        </w:rPr>
        <w:tab/>
      </w:r>
      <w:r w:rsidRPr="00680E90">
        <w:rPr>
          <w:rFonts w:ascii="Tahoma" w:hAnsi="Tahoma" w:cs="Tahoma"/>
          <w:sz w:val="20"/>
          <w:szCs w:val="20"/>
          <w:highlight w:val="yellow"/>
        </w:rPr>
        <w:t xml:space="preserve">(doplní </w:t>
      </w:r>
      <w:r>
        <w:rPr>
          <w:rFonts w:ascii="Tahoma" w:hAnsi="Tahoma" w:cs="Tahoma"/>
          <w:sz w:val="20"/>
          <w:szCs w:val="20"/>
          <w:highlight w:val="yellow"/>
        </w:rPr>
        <w:t>účastník</w:t>
      </w:r>
      <w:r w:rsidRPr="00680E90">
        <w:rPr>
          <w:rFonts w:ascii="Tahoma" w:hAnsi="Tahoma" w:cs="Tahoma"/>
          <w:sz w:val="20"/>
          <w:szCs w:val="20"/>
          <w:highlight w:val="yellow"/>
        </w:rPr>
        <w:t>)</w:t>
      </w:r>
    </w:p>
    <w:p w14:paraId="7484F468" w14:textId="77777777" w:rsidR="00680E90" w:rsidRPr="00680E90" w:rsidRDefault="008A1F73" w:rsidP="00680E90">
      <w:pPr>
        <w:rPr>
          <w:rFonts w:ascii="Tahoma" w:hAnsi="Tahoma" w:cs="Tahoma"/>
          <w:sz w:val="20"/>
          <w:szCs w:val="20"/>
        </w:rPr>
      </w:pPr>
      <w:r>
        <w:rPr>
          <w:rFonts w:ascii="Tahoma" w:hAnsi="Tahoma" w:cs="Tahoma"/>
          <w:sz w:val="20"/>
          <w:szCs w:val="20"/>
        </w:rPr>
        <w:t>Z</w:t>
      </w:r>
      <w:r w:rsidR="00680E90" w:rsidRPr="00680E90">
        <w:rPr>
          <w:rFonts w:ascii="Tahoma" w:hAnsi="Tahoma" w:cs="Tahoma"/>
          <w:sz w:val="20"/>
          <w:szCs w:val="20"/>
        </w:rPr>
        <w:t>ast</w:t>
      </w:r>
      <w:r>
        <w:rPr>
          <w:rFonts w:ascii="Tahoma" w:hAnsi="Tahoma" w:cs="Tahoma"/>
          <w:sz w:val="20"/>
          <w:szCs w:val="20"/>
        </w:rPr>
        <w:t>upuje</w:t>
      </w:r>
      <w:r w:rsidR="00680E90" w:rsidRPr="00680E90">
        <w:rPr>
          <w:rFonts w:ascii="Tahoma" w:hAnsi="Tahoma" w:cs="Tahoma"/>
          <w:sz w:val="20"/>
          <w:szCs w:val="20"/>
        </w:rPr>
        <w:t>:</w:t>
      </w:r>
      <w:r w:rsidR="00680E90" w:rsidRPr="00680E90">
        <w:rPr>
          <w:rFonts w:ascii="Tahoma" w:hAnsi="Tahoma" w:cs="Tahoma"/>
          <w:sz w:val="20"/>
          <w:szCs w:val="20"/>
        </w:rPr>
        <w:tab/>
      </w:r>
      <w:r w:rsidR="00680E90" w:rsidRPr="00680E90">
        <w:rPr>
          <w:rFonts w:ascii="Tahoma" w:hAnsi="Tahoma" w:cs="Tahoma"/>
          <w:sz w:val="20"/>
          <w:szCs w:val="20"/>
        </w:rPr>
        <w:tab/>
      </w:r>
      <w:r w:rsidR="007C2130">
        <w:rPr>
          <w:rFonts w:ascii="Tahoma" w:hAnsi="Tahoma" w:cs="Tahoma"/>
          <w:sz w:val="20"/>
          <w:szCs w:val="20"/>
          <w:highlight w:val="yellow"/>
        </w:rPr>
        <w:t>(doplní účastník</w:t>
      </w:r>
      <w:r w:rsidR="00680E90" w:rsidRPr="00680E90">
        <w:rPr>
          <w:rFonts w:ascii="Tahoma" w:hAnsi="Tahoma" w:cs="Tahoma"/>
          <w:sz w:val="20"/>
          <w:szCs w:val="20"/>
          <w:highlight w:val="yellow"/>
        </w:rPr>
        <w:t>)</w:t>
      </w:r>
    </w:p>
    <w:p w14:paraId="2BA12B39" w14:textId="77777777" w:rsidR="00680E90" w:rsidRDefault="00680E90" w:rsidP="00EC16F4">
      <w:pPr>
        <w:rPr>
          <w:rFonts w:ascii="Tahoma" w:hAnsi="Tahoma" w:cs="Tahoma"/>
          <w:sz w:val="20"/>
          <w:szCs w:val="20"/>
        </w:rPr>
      </w:pPr>
    </w:p>
    <w:p w14:paraId="610403D8" w14:textId="77777777" w:rsidR="00680E90" w:rsidRDefault="00680E90" w:rsidP="00EC16F4">
      <w:pPr>
        <w:rPr>
          <w:rFonts w:ascii="Tahoma" w:hAnsi="Tahoma" w:cs="Tahoma"/>
          <w:sz w:val="20"/>
          <w:szCs w:val="20"/>
        </w:rPr>
      </w:pPr>
    </w:p>
    <w:p w14:paraId="72146303" w14:textId="77777777" w:rsidR="00EC16F4" w:rsidRPr="00680E90" w:rsidRDefault="00385BB4" w:rsidP="00EC16F4">
      <w:pPr>
        <w:rPr>
          <w:rFonts w:ascii="Tahoma" w:hAnsi="Tahoma" w:cs="Tahoma"/>
          <w:b/>
          <w:sz w:val="20"/>
          <w:szCs w:val="20"/>
        </w:rPr>
      </w:pPr>
      <w:r>
        <w:rPr>
          <w:rFonts w:ascii="Tahoma" w:hAnsi="Tahoma" w:cs="Tahoma"/>
          <w:b/>
          <w:sz w:val="20"/>
          <w:szCs w:val="20"/>
        </w:rPr>
        <w:t>Čestně prohlašuji</w:t>
      </w:r>
      <w:r w:rsidR="00EC16F4" w:rsidRPr="00680E90">
        <w:rPr>
          <w:rFonts w:ascii="Tahoma" w:hAnsi="Tahoma" w:cs="Tahoma"/>
          <w:b/>
          <w:sz w:val="20"/>
          <w:szCs w:val="20"/>
        </w:rPr>
        <w:t xml:space="preserve">, že </w:t>
      </w:r>
      <w:r w:rsidR="004110C2">
        <w:rPr>
          <w:rFonts w:ascii="Tahoma" w:hAnsi="Tahoma" w:cs="Tahoma"/>
          <w:b/>
          <w:sz w:val="20"/>
          <w:szCs w:val="20"/>
        </w:rPr>
        <w:t>účastník</w:t>
      </w:r>
      <w:r w:rsidR="00EC16F4" w:rsidRPr="00680E90">
        <w:rPr>
          <w:rFonts w:ascii="Tahoma" w:hAnsi="Tahoma" w:cs="Tahoma"/>
          <w:b/>
          <w:sz w:val="20"/>
          <w:szCs w:val="20"/>
        </w:rPr>
        <w:t xml:space="preserve">: </w:t>
      </w:r>
    </w:p>
    <w:p w14:paraId="1327595D" w14:textId="77777777" w:rsidR="00EC16F4" w:rsidRPr="00680E90" w:rsidRDefault="00EC16F4" w:rsidP="00EC16F4">
      <w:pPr>
        <w:rPr>
          <w:rFonts w:ascii="Tahoma" w:hAnsi="Tahoma" w:cs="Tahoma"/>
          <w:b/>
          <w:sz w:val="20"/>
          <w:szCs w:val="20"/>
        </w:rPr>
      </w:pPr>
    </w:p>
    <w:p w14:paraId="679BEE38" w14:textId="77777777" w:rsidR="00EC16F4" w:rsidRPr="00A03AA5" w:rsidRDefault="000D53FF" w:rsidP="004958D5">
      <w:pPr>
        <w:pStyle w:val="Odstavecseseznamem"/>
        <w:numPr>
          <w:ilvl w:val="0"/>
          <w:numId w:val="3"/>
        </w:numPr>
        <w:ind w:left="426" w:hanging="426"/>
        <w:jc w:val="both"/>
        <w:rPr>
          <w:rFonts w:ascii="Tahoma" w:hAnsi="Tahoma" w:cs="Tahoma"/>
          <w:sz w:val="20"/>
          <w:szCs w:val="20"/>
        </w:rPr>
      </w:pPr>
      <w:r w:rsidRPr="00A03AA5">
        <w:rPr>
          <w:rFonts w:ascii="Tahoma" w:hAnsi="Tahoma" w:cs="Tahoma"/>
          <w:b/>
          <w:sz w:val="20"/>
          <w:szCs w:val="20"/>
        </w:rPr>
        <w:t>splňuje níže uvedenou</w:t>
      </w:r>
      <w:r w:rsidR="00EC16F4" w:rsidRPr="00A03AA5">
        <w:rPr>
          <w:rFonts w:ascii="Tahoma" w:hAnsi="Tahoma" w:cs="Tahoma"/>
          <w:b/>
          <w:sz w:val="20"/>
          <w:szCs w:val="20"/>
        </w:rPr>
        <w:t xml:space="preserve"> základní </w:t>
      </w:r>
      <w:r w:rsidRPr="00A03AA5">
        <w:rPr>
          <w:rFonts w:ascii="Tahoma" w:hAnsi="Tahoma" w:cs="Tahoma"/>
          <w:b/>
          <w:sz w:val="20"/>
          <w:szCs w:val="20"/>
        </w:rPr>
        <w:t>způsobilost</w:t>
      </w:r>
      <w:r w:rsidR="00EC16F4" w:rsidRPr="00A03AA5">
        <w:rPr>
          <w:rFonts w:ascii="Tahoma" w:hAnsi="Tahoma" w:cs="Tahoma"/>
          <w:sz w:val="20"/>
          <w:szCs w:val="20"/>
        </w:rPr>
        <w:t xml:space="preserve"> </w:t>
      </w:r>
      <w:r w:rsidR="00385BB4">
        <w:rPr>
          <w:rFonts w:ascii="Tahoma" w:hAnsi="Tahoma" w:cs="Tahoma"/>
          <w:sz w:val="20"/>
          <w:szCs w:val="20"/>
        </w:rPr>
        <w:t xml:space="preserve">analogicky </w:t>
      </w:r>
      <w:r w:rsidR="00EC16F4" w:rsidRPr="00A03AA5">
        <w:rPr>
          <w:rFonts w:ascii="Tahoma" w:hAnsi="Tahoma" w:cs="Tahoma"/>
          <w:sz w:val="20"/>
          <w:szCs w:val="20"/>
        </w:rPr>
        <w:t xml:space="preserve">ve </w:t>
      </w:r>
      <w:r w:rsidRPr="00A03AA5">
        <w:rPr>
          <w:rFonts w:ascii="Tahoma" w:hAnsi="Tahoma" w:cs="Tahoma"/>
          <w:sz w:val="20"/>
          <w:szCs w:val="20"/>
        </w:rPr>
        <w:t xml:space="preserve">smyslu </w:t>
      </w:r>
      <w:r w:rsidR="00EC16F4" w:rsidRPr="00A03AA5">
        <w:rPr>
          <w:rFonts w:ascii="Tahoma" w:hAnsi="Tahoma" w:cs="Tahoma"/>
          <w:sz w:val="20"/>
          <w:szCs w:val="20"/>
        </w:rPr>
        <w:t>zákona</w:t>
      </w:r>
      <w:r w:rsidR="009C369C" w:rsidRPr="00A03AA5">
        <w:rPr>
          <w:rFonts w:ascii="Tahoma" w:hAnsi="Tahoma" w:cs="Tahoma"/>
          <w:sz w:val="20"/>
          <w:szCs w:val="20"/>
        </w:rPr>
        <w:t xml:space="preserve"> č. 134/201</w:t>
      </w:r>
      <w:r w:rsidR="00680E90" w:rsidRPr="00A03AA5">
        <w:rPr>
          <w:rFonts w:ascii="Tahoma" w:hAnsi="Tahoma" w:cs="Tahoma"/>
          <w:sz w:val="20"/>
          <w:szCs w:val="20"/>
        </w:rPr>
        <w:t xml:space="preserve">6 Sb., o </w:t>
      </w:r>
      <w:r w:rsidR="009C369C" w:rsidRPr="00A03AA5">
        <w:rPr>
          <w:rFonts w:ascii="Tahoma" w:hAnsi="Tahoma" w:cs="Tahoma"/>
          <w:sz w:val="20"/>
          <w:szCs w:val="20"/>
        </w:rPr>
        <w:t xml:space="preserve">zadávání </w:t>
      </w:r>
      <w:r w:rsidR="00680E90" w:rsidRPr="00A03AA5">
        <w:rPr>
          <w:rFonts w:ascii="Tahoma" w:hAnsi="Tahoma" w:cs="Tahoma"/>
          <w:sz w:val="20"/>
          <w:szCs w:val="20"/>
        </w:rPr>
        <w:t>veřejných zakáz</w:t>
      </w:r>
      <w:r w:rsidR="009C369C" w:rsidRPr="00A03AA5">
        <w:rPr>
          <w:rFonts w:ascii="Tahoma" w:hAnsi="Tahoma" w:cs="Tahoma"/>
          <w:sz w:val="20"/>
          <w:szCs w:val="20"/>
        </w:rPr>
        <w:t>ek</w:t>
      </w:r>
      <w:r w:rsidR="00680E90" w:rsidRPr="00A03AA5">
        <w:rPr>
          <w:rFonts w:ascii="Tahoma" w:hAnsi="Tahoma" w:cs="Tahoma"/>
          <w:sz w:val="20"/>
          <w:szCs w:val="20"/>
        </w:rPr>
        <w:t>, v </w:t>
      </w:r>
      <w:r w:rsidR="004110C2">
        <w:rPr>
          <w:rFonts w:ascii="Tahoma" w:hAnsi="Tahoma" w:cs="Tahoma"/>
          <w:sz w:val="20"/>
          <w:szCs w:val="20"/>
        </w:rPr>
        <w:t xml:space="preserve">účinném </w:t>
      </w:r>
      <w:r w:rsidR="00680E90" w:rsidRPr="00A03AA5">
        <w:rPr>
          <w:rFonts w:ascii="Tahoma" w:hAnsi="Tahoma" w:cs="Tahoma"/>
          <w:sz w:val="20"/>
          <w:szCs w:val="20"/>
        </w:rPr>
        <w:t>znění (dále jen „</w:t>
      </w:r>
      <w:r w:rsidR="009C369C" w:rsidRPr="00A03AA5">
        <w:rPr>
          <w:rFonts w:ascii="Tahoma" w:hAnsi="Tahoma" w:cs="Tahoma"/>
          <w:sz w:val="20"/>
          <w:szCs w:val="20"/>
        </w:rPr>
        <w:t>ZZVZ</w:t>
      </w:r>
      <w:r w:rsidR="00680E90" w:rsidRPr="00A03AA5">
        <w:rPr>
          <w:rFonts w:ascii="Tahoma" w:hAnsi="Tahoma" w:cs="Tahoma"/>
          <w:sz w:val="20"/>
          <w:szCs w:val="20"/>
        </w:rPr>
        <w:t>“)</w:t>
      </w:r>
      <w:r w:rsidR="007D35D1">
        <w:rPr>
          <w:rFonts w:ascii="Tahoma" w:hAnsi="Tahoma" w:cs="Tahoma"/>
          <w:sz w:val="20"/>
          <w:szCs w:val="20"/>
        </w:rPr>
        <w:t>, v níže uvedeném rozsahu</w:t>
      </w:r>
      <w:r w:rsidR="00EC16F4" w:rsidRPr="00A03AA5">
        <w:rPr>
          <w:rFonts w:ascii="Tahoma" w:hAnsi="Tahoma" w:cs="Tahoma"/>
          <w:sz w:val="20"/>
          <w:szCs w:val="20"/>
        </w:rPr>
        <w:t>:</w:t>
      </w:r>
    </w:p>
    <w:p w14:paraId="640EC557" w14:textId="77777777" w:rsidR="00EC16F4" w:rsidRPr="00EC16F4" w:rsidRDefault="00EC16F4" w:rsidP="00EC16F4">
      <w:pPr>
        <w:rPr>
          <w:rFonts w:ascii="Tahoma" w:hAnsi="Tahoma" w:cs="Tahoma"/>
          <w:sz w:val="20"/>
          <w:szCs w:val="20"/>
        </w:rPr>
      </w:pPr>
    </w:p>
    <w:p w14:paraId="25B58322" w14:textId="77777777" w:rsidR="009C369C" w:rsidRDefault="009C369C" w:rsidP="00A03AA5">
      <w:pPr>
        <w:pStyle w:val="Default"/>
        <w:ind w:left="709" w:hanging="288"/>
        <w:jc w:val="both"/>
        <w:rPr>
          <w:rFonts w:ascii="Tahoma" w:hAnsi="Tahoma" w:cs="Tahoma"/>
          <w:sz w:val="20"/>
          <w:szCs w:val="20"/>
        </w:rPr>
      </w:pPr>
      <w:r w:rsidRPr="002553F3">
        <w:rPr>
          <w:rFonts w:ascii="Tahoma" w:hAnsi="Tahoma" w:cs="Tahoma"/>
          <w:sz w:val="20"/>
          <w:szCs w:val="20"/>
        </w:rPr>
        <w:t>a)</w:t>
      </w:r>
      <w:r w:rsidRPr="002553F3">
        <w:rPr>
          <w:rFonts w:ascii="Tahoma" w:hAnsi="Tahoma" w:cs="Tahoma"/>
          <w:sz w:val="20"/>
          <w:szCs w:val="20"/>
        </w:rPr>
        <w:tab/>
      </w:r>
      <w:r>
        <w:rPr>
          <w:rFonts w:ascii="Tahoma" w:hAnsi="Tahoma" w:cs="Tahoma"/>
          <w:sz w:val="20"/>
          <w:szCs w:val="20"/>
        </w:rPr>
        <w:t>nebyl v zemi svého sídla v posledních 5 letech před zahájením zadávacího řízení pravomocně odsouzen pro trestný čin uvedený v příloze č. 3 ZZVZ nebo obdobný trestný čin podle právního řádu země sídla dodavatele; k zahlazeným odsouzením se nepřihlíží,</w:t>
      </w:r>
    </w:p>
    <w:p w14:paraId="3F7471BD" w14:textId="77777777" w:rsidR="009C369C" w:rsidRDefault="009C369C" w:rsidP="009C369C">
      <w:pPr>
        <w:pStyle w:val="Default"/>
        <w:ind w:left="1134" w:hanging="288"/>
        <w:jc w:val="both"/>
        <w:rPr>
          <w:rFonts w:ascii="Tahoma" w:hAnsi="Tahoma" w:cs="Tahoma"/>
          <w:sz w:val="20"/>
          <w:szCs w:val="20"/>
        </w:rPr>
      </w:pPr>
    </w:p>
    <w:p w14:paraId="713C36F3" w14:textId="77777777" w:rsidR="009C369C" w:rsidRDefault="009C369C" w:rsidP="00271C50">
      <w:pPr>
        <w:pStyle w:val="Default"/>
        <w:ind w:left="709" w:hanging="288"/>
        <w:jc w:val="both"/>
        <w:rPr>
          <w:rFonts w:ascii="Tahoma" w:hAnsi="Tahoma" w:cs="Tahoma"/>
          <w:sz w:val="20"/>
          <w:szCs w:val="20"/>
        </w:rPr>
      </w:pPr>
      <w:r w:rsidRPr="002553F3">
        <w:rPr>
          <w:rFonts w:ascii="Tahoma" w:hAnsi="Tahoma" w:cs="Tahoma"/>
          <w:sz w:val="20"/>
          <w:szCs w:val="20"/>
        </w:rPr>
        <w:t>b)</w:t>
      </w:r>
      <w:r w:rsidRPr="002553F3">
        <w:rPr>
          <w:rFonts w:ascii="Tahoma" w:hAnsi="Tahoma" w:cs="Tahoma"/>
          <w:sz w:val="20"/>
          <w:szCs w:val="20"/>
        </w:rPr>
        <w:tab/>
      </w:r>
      <w:r>
        <w:rPr>
          <w:rFonts w:ascii="Tahoma" w:hAnsi="Tahoma" w:cs="Tahoma"/>
          <w:sz w:val="20"/>
          <w:szCs w:val="20"/>
        </w:rPr>
        <w:t>nemá v České republice nebo v zemi svého</w:t>
      </w:r>
      <w:r w:rsidR="004110C2">
        <w:rPr>
          <w:rFonts w:ascii="Tahoma" w:hAnsi="Tahoma" w:cs="Tahoma"/>
          <w:sz w:val="20"/>
          <w:szCs w:val="20"/>
        </w:rPr>
        <w:t xml:space="preserve"> sídla</w:t>
      </w:r>
      <w:r>
        <w:rPr>
          <w:rFonts w:ascii="Tahoma" w:hAnsi="Tahoma" w:cs="Tahoma"/>
          <w:sz w:val="20"/>
          <w:szCs w:val="20"/>
        </w:rPr>
        <w:t xml:space="preserve"> v evidenci daní zachycen splatný daňový nedoplatek,</w:t>
      </w:r>
    </w:p>
    <w:p w14:paraId="2E14F992" w14:textId="77777777" w:rsidR="00E558DF" w:rsidRDefault="00E558DF" w:rsidP="00271C50">
      <w:pPr>
        <w:pStyle w:val="Default"/>
        <w:ind w:left="709" w:hanging="288"/>
        <w:jc w:val="both"/>
        <w:rPr>
          <w:rFonts w:ascii="Tahoma" w:hAnsi="Tahoma" w:cs="Tahoma"/>
          <w:sz w:val="20"/>
          <w:szCs w:val="20"/>
        </w:rPr>
      </w:pPr>
    </w:p>
    <w:p w14:paraId="75B72217" w14:textId="77777777" w:rsidR="00E558DF" w:rsidRDefault="00E558DF" w:rsidP="00271C50">
      <w:pPr>
        <w:pStyle w:val="Default"/>
        <w:ind w:left="709" w:hanging="288"/>
        <w:jc w:val="both"/>
        <w:rPr>
          <w:rFonts w:ascii="Tahoma" w:hAnsi="Tahoma" w:cs="Tahoma"/>
          <w:sz w:val="20"/>
          <w:szCs w:val="20"/>
        </w:rPr>
      </w:pPr>
      <w:r>
        <w:rPr>
          <w:rFonts w:ascii="Tahoma" w:hAnsi="Tahoma" w:cs="Tahoma"/>
          <w:sz w:val="20"/>
          <w:szCs w:val="20"/>
        </w:rPr>
        <w:t>c)</w:t>
      </w:r>
      <w:r>
        <w:rPr>
          <w:rFonts w:ascii="Tahoma" w:hAnsi="Tahoma" w:cs="Tahoma"/>
          <w:sz w:val="20"/>
          <w:szCs w:val="20"/>
        </w:rPr>
        <w:tab/>
        <w:t>nemá v České republice nebo v zemi svého sídla splatný nedoplatek na pojistném nebo na penále na veřejné zdravotní pojištění,</w:t>
      </w:r>
    </w:p>
    <w:p w14:paraId="0DA3B436" w14:textId="77777777" w:rsidR="00271C50" w:rsidRDefault="00271C50" w:rsidP="00271C50">
      <w:pPr>
        <w:pStyle w:val="Default"/>
        <w:ind w:left="709" w:hanging="288"/>
        <w:jc w:val="both"/>
        <w:rPr>
          <w:rFonts w:ascii="Tahoma" w:hAnsi="Tahoma" w:cs="Tahoma"/>
          <w:sz w:val="20"/>
          <w:szCs w:val="20"/>
        </w:rPr>
      </w:pPr>
    </w:p>
    <w:p w14:paraId="5C4525CD" w14:textId="77777777" w:rsidR="009C369C" w:rsidRPr="002553F3" w:rsidRDefault="009C369C" w:rsidP="00A03AA5">
      <w:pPr>
        <w:pStyle w:val="Default"/>
        <w:ind w:left="709" w:hanging="284"/>
        <w:jc w:val="both"/>
        <w:rPr>
          <w:rFonts w:ascii="Tahoma" w:hAnsi="Tahoma" w:cs="Tahoma"/>
          <w:sz w:val="20"/>
          <w:szCs w:val="20"/>
        </w:rPr>
      </w:pPr>
      <w:r>
        <w:rPr>
          <w:rFonts w:ascii="Tahoma" w:hAnsi="Tahoma" w:cs="Tahoma"/>
          <w:sz w:val="20"/>
          <w:szCs w:val="20"/>
        </w:rPr>
        <w:t>d</w:t>
      </w:r>
      <w:r w:rsidRPr="002553F3">
        <w:rPr>
          <w:rFonts w:ascii="Tahoma" w:hAnsi="Tahoma" w:cs="Tahoma"/>
          <w:sz w:val="20"/>
          <w:szCs w:val="20"/>
        </w:rPr>
        <w:t>)</w:t>
      </w:r>
      <w:r w:rsidRPr="002553F3">
        <w:rPr>
          <w:rFonts w:ascii="Tahoma" w:hAnsi="Tahoma" w:cs="Tahoma"/>
          <w:sz w:val="20"/>
          <w:szCs w:val="20"/>
        </w:rPr>
        <w:tab/>
      </w:r>
      <w:r>
        <w:rPr>
          <w:rFonts w:ascii="Tahoma" w:hAnsi="Tahoma" w:cs="Tahoma"/>
          <w:sz w:val="20"/>
          <w:szCs w:val="20"/>
        </w:rPr>
        <w:t>nemá v České republice nebo v zemi svého sídla splatný nedoplatek na pojistném nebo na penále na sociální zabezpečení a příspěvku na státní politiku zaměstnanosti</w:t>
      </w:r>
      <w:r w:rsidRPr="002553F3">
        <w:rPr>
          <w:rFonts w:ascii="Tahoma" w:hAnsi="Tahoma" w:cs="Tahoma"/>
          <w:sz w:val="20"/>
          <w:szCs w:val="20"/>
        </w:rPr>
        <w:t>,</w:t>
      </w:r>
    </w:p>
    <w:p w14:paraId="63C80D6D" w14:textId="77777777" w:rsidR="009C369C" w:rsidRPr="002553F3" w:rsidRDefault="009C369C" w:rsidP="009C369C">
      <w:pPr>
        <w:pStyle w:val="Default"/>
        <w:ind w:left="993" w:hanging="284"/>
        <w:jc w:val="both"/>
        <w:rPr>
          <w:rFonts w:ascii="Tahoma" w:hAnsi="Tahoma" w:cs="Tahoma"/>
          <w:sz w:val="20"/>
          <w:szCs w:val="20"/>
        </w:rPr>
      </w:pPr>
    </w:p>
    <w:p w14:paraId="0CB7F447" w14:textId="77777777" w:rsidR="009C369C" w:rsidRDefault="009C369C" w:rsidP="00A03AA5">
      <w:pPr>
        <w:pStyle w:val="Default"/>
        <w:ind w:left="709" w:hanging="284"/>
        <w:jc w:val="both"/>
        <w:rPr>
          <w:rFonts w:ascii="Tahoma" w:hAnsi="Tahoma" w:cs="Tahoma"/>
          <w:sz w:val="20"/>
          <w:szCs w:val="20"/>
        </w:rPr>
      </w:pPr>
      <w:r>
        <w:rPr>
          <w:rFonts w:ascii="Tahoma" w:hAnsi="Tahoma" w:cs="Tahoma"/>
          <w:sz w:val="20"/>
          <w:szCs w:val="20"/>
        </w:rPr>
        <w:t>e</w:t>
      </w:r>
      <w:r w:rsidRPr="002553F3">
        <w:rPr>
          <w:rFonts w:ascii="Tahoma" w:hAnsi="Tahoma" w:cs="Tahoma"/>
          <w:sz w:val="20"/>
          <w:szCs w:val="20"/>
        </w:rPr>
        <w:t>)</w:t>
      </w:r>
      <w:r w:rsidRPr="002553F3">
        <w:rPr>
          <w:rFonts w:ascii="Tahoma" w:hAnsi="Tahoma" w:cs="Tahoma"/>
          <w:sz w:val="20"/>
          <w:szCs w:val="20"/>
        </w:rPr>
        <w:tab/>
      </w:r>
      <w:r>
        <w:rPr>
          <w:rFonts w:ascii="Tahoma" w:hAnsi="Tahoma" w:cs="Tahoma"/>
          <w:sz w:val="20"/>
          <w:szCs w:val="20"/>
        </w:rPr>
        <w:t>není v likvidaci, proti němu</w:t>
      </w:r>
      <w:r w:rsidR="00E558DF">
        <w:rPr>
          <w:rFonts w:ascii="Tahoma" w:hAnsi="Tahoma" w:cs="Tahoma"/>
          <w:sz w:val="20"/>
          <w:szCs w:val="20"/>
        </w:rPr>
        <w:t>ž</w:t>
      </w:r>
      <w:r>
        <w:rPr>
          <w:rFonts w:ascii="Tahoma" w:hAnsi="Tahoma" w:cs="Tahoma"/>
          <w:sz w:val="20"/>
          <w:szCs w:val="20"/>
        </w:rPr>
        <w:t xml:space="preserve"> nebylo vydáno rozhodnutí o úpadku, vůči němu</w:t>
      </w:r>
      <w:r w:rsidR="00E558DF">
        <w:rPr>
          <w:rFonts w:ascii="Tahoma" w:hAnsi="Tahoma" w:cs="Tahoma"/>
          <w:sz w:val="20"/>
          <w:szCs w:val="20"/>
        </w:rPr>
        <w:t>ž</w:t>
      </w:r>
      <w:r>
        <w:rPr>
          <w:rFonts w:ascii="Tahoma" w:hAnsi="Tahoma" w:cs="Tahoma"/>
          <w:sz w:val="20"/>
          <w:szCs w:val="20"/>
        </w:rPr>
        <w:t xml:space="preserve"> nebyla nařízena nucená správa podle jiného právního předpisu nebo v obdobné situaci podle právního řádu země sídla dodavatele</w:t>
      </w:r>
      <w:r w:rsidR="00DC1829">
        <w:rPr>
          <w:rFonts w:ascii="Tahoma" w:hAnsi="Tahoma" w:cs="Tahoma"/>
          <w:sz w:val="20"/>
          <w:szCs w:val="20"/>
        </w:rPr>
        <w:t>,</w:t>
      </w:r>
    </w:p>
    <w:p w14:paraId="08230DEE" w14:textId="77777777" w:rsidR="00E558DF" w:rsidRDefault="00E558DF" w:rsidP="00A03AA5">
      <w:pPr>
        <w:pStyle w:val="Default"/>
        <w:ind w:left="709" w:hanging="284"/>
        <w:jc w:val="both"/>
        <w:rPr>
          <w:rFonts w:ascii="Tahoma" w:hAnsi="Tahoma" w:cs="Tahoma"/>
          <w:sz w:val="20"/>
          <w:szCs w:val="20"/>
        </w:rPr>
      </w:pPr>
    </w:p>
    <w:p w14:paraId="43DA1789" w14:textId="77777777" w:rsidR="00E558DF" w:rsidRDefault="00E558DF" w:rsidP="00E558DF">
      <w:pPr>
        <w:pStyle w:val="Default"/>
        <w:ind w:left="708" w:hanging="283"/>
        <w:jc w:val="both"/>
        <w:rPr>
          <w:rFonts w:ascii="Tahoma" w:hAnsi="Tahoma" w:cs="Tahoma"/>
          <w:sz w:val="20"/>
          <w:szCs w:val="20"/>
        </w:rPr>
      </w:pPr>
      <w:r>
        <w:rPr>
          <w:rFonts w:ascii="Tahoma" w:hAnsi="Tahoma" w:cs="Tahoma"/>
          <w:sz w:val="20"/>
          <w:szCs w:val="20"/>
        </w:rPr>
        <w:t>f)</w:t>
      </w:r>
      <w:r>
        <w:rPr>
          <w:rFonts w:ascii="Tahoma" w:hAnsi="Tahoma" w:cs="Tahoma"/>
          <w:sz w:val="20"/>
          <w:szCs w:val="20"/>
        </w:rPr>
        <w:tab/>
      </w:r>
      <w:r w:rsidR="00DC1829">
        <w:rPr>
          <w:rFonts w:ascii="Tahoma" w:hAnsi="Tahoma" w:cs="Tahoma"/>
          <w:sz w:val="20"/>
          <w:szCs w:val="20"/>
        </w:rPr>
        <w:t>J</w:t>
      </w:r>
      <w:r>
        <w:rPr>
          <w:rFonts w:ascii="Tahoma" w:hAnsi="Tahoma" w:cs="Tahoma"/>
          <w:sz w:val="20"/>
          <w:szCs w:val="20"/>
        </w:rPr>
        <w:t>e-li účastníkem právnická osoba, splňuje podmínku dle písm. a) tato právnická osoba a zároveň každý člen statutárního orgánu. Je-li členem statutárního orgánu právnická osoba, splňuje podmínku dle písm. a) tato právnická osoba, každý člen statutárního orgánu této právnické osoby a osoba zastupující tuto právnickou osobu ve statutárním orgánu účastníka.</w:t>
      </w:r>
    </w:p>
    <w:p w14:paraId="20C5C5D4" w14:textId="77777777" w:rsidR="00E558DF" w:rsidRDefault="00E558DF" w:rsidP="00E558DF">
      <w:pPr>
        <w:pStyle w:val="Default"/>
        <w:ind w:left="709" w:hanging="1"/>
        <w:jc w:val="both"/>
        <w:rPr>
          <w:rFonts w:ascii="Tahoma" w:hAnsi="Tahoma" w:cs="Tahoma"/>
          <w:sz w:val="20"/>
          <w:szCs w:val="20"/>
        </w:rPr>
      </w:pPr>
    </w:p>
    <w:p w14:paraId="5E430E6F" w14:textId="77777777" w:rsidR="00E558DF" w:rsidRDefault="00E558DF" w:rsidP="008B0B4B">
      <w:pPr>
        <w:pStyle w:val="Default"/>
        <w:ind w:left="708" w:hanging="283"/>
        <w:jc w:val="both"/>
        <w:rPr>
          <w:rFonts w:ascii="Tahoma" w:hAnsi="Tahoma" w:cs="Tahoma"/>
          <w:sz w:val="20"/>
          <w:szCs w:val="20"/>
        </w:rPr>
      </w:pPr>
      <w:r>
        <w:rPr>
          <w:rFonts w:ascii="Tahoma" w:hAnsi="Tahoma" w:cs="Tahoma"/>
          <w:sz w:val="20"/>
          <w:szCs w:val="20"/>
        </w:rPr>
        <w:lastRenderedPageBreak/>
        <w:t>g)</w:t>
      </w:r>
      <w:r>
        <w:rPr>
          <w:rFonts w:ascii="Tahoma" w:hAnsi="Tahoma" w:cs="Tahoma"/>
          <w:sz w:val="20"/>
          <w:szCs w:val="20"/>
        </w:rPr>
        <w:tab/>
      </w:r>
      <w:r w:rsidR="00DC1829">
        <w:rPr>
          <w:rFonts w:ascii="Tahoma" w:hAnsi="Tahoma" w:cs="Tahoma"/>
          <w:sz w:val="20"/>
          <w:szCs w:val="20"/>
        </w:rPr>
        <w:t>J</w:t>
      </w:r>
      <w:r>
        <w:rPr>
          <w:rFonts w:ascii="Tahoma" w:hAnsi="Tahoma" w:cs="Tahoma"/>
          <w:sz w:val="20"/>
          <w:szCs w:val="20"/>
        </w:rPr>
        <w:t xml:space="preserve">e-li účastníkem pobočka závodu zahraniční právnické osoby, splňuje podmínku dle písm. a) tato právnická osoba a vedoucí pobočky závodu. </w:t>
      </w:r>
    </w:p>
    <w:p w14:paraId="4D8DAFE9" w14:textId="77777777" w:rsidR="00E558DF" w:rsidRDefault="00E558DF" w:rsidP="00E558DF">
      <w:pPr>
        <w:pStyle w:val="Default"/>
        <w:ind w:left="709" w:hanging="1"/>
        <w:jc w:val="both"/>
        <w:rPr>
          <w:rFonts w:ascii="Tahoma" w:hAnsi="Tahoma" w:cs="Tahoma"/>
          <w:sz w:val="20"/>
          <w:szCs w:val="20"/>
        </w:rPr>
      </w:pPr>
    </w:p>
    <w:p w14:paraId="4FA25396" w14:textId="77777777" w:rsidR="00E558DF" w:rsidRDefault="001F7245" w:rsidP="008B0B4B">
      <w:pPr>
        <w:pStyle w:val="Default"/>
        <w:ind w:left="708" w:hanging="283"/>
        <w:jc w:val="both"/>
        <w:rPr>
          <w:rFonts w:ascii="Tahoma" w:hAnsi="Tahoma" w:cs="Tahoma"/>
          <w:sz w:val="20"/>
          <w:szCs w:val="20"/>
        </w:rPr>
      </w:pPr>
      <w:r>
        <w:rPr>
          <w:rFonts w:ascii="Tahoma" w:hAnsi="Tahoma" w:cs="Tahoma"/>
          <w:sz w:val="20"/>
          <w:szCs w:val="20"/>
        </w:rPr>
        <w:t>h)</w:t>
      </w:r>
      <w:r>
        <w:rPr>
          <w:rFonts w:ascii="Tahoma" w:hAnsi="Tahoma" w:cs="Tahoma"/>
          <w:sz w:val="20"/>
          <w:szCs w:val="20"/>
        </w:rPr>
        <w:tab/>
      </w:r>
      <w:r w:rsidR="00E558DF">
        <w:rPr>
          <w:rFonts w:ascii="Tahoma" w:hAnsi="Tahoma" w:cs="Tahoma"/>
          <w:sz w:val="20"/>
          <w:szCs w:val="20"/>
        </w:rPr>
        <w:t>Je-li účastníkem pobočka závodu české právnické osoby, splňuj</w:t>
      </w:r>
      <w:r>
        <w:rPr>
          <w:rFonts w:ascii="Tahoma" w:hAnsi="Tahoma" w:cs="Tahoma"/>
          <w:sz w:val="20"/>
          <w:szCs w:val="20"/>
        </w:rPr>
        <w:t>í</w:t>
      </w:r>
      <w:r w:rsidR="00E558DF">
        <w:rPr>
          <w:rFonts w:ascii="Tahoma" w:hAnsi="Tahoma" w:cs="Tahoma"/>
          <w:sz w:val="20"/>
          <w:szCs w:val="20"/>
        </w:rPr>
        <w:t xml:space="preserve"> podmínku dle písm. a)</w:t>
      </w:r>
      <w:r>
        <w:rPr>
          <w:rFonts w:ascii="Tahoma" w:hAnsi="Tahoma" w:cs="Tahoma"/>
          <w:sz w:val="20"/>
          <w:szCs w:val="20"/>
        </w:rPr>
        <w:t xml:space="preserve"> osoby uvedené v písm. f) a vedoucí pobočky závodu. </w:t>
      </w:r>
      <w:r w:rsidR="00E558DF">
        <w:rPr>
          <w:rFonts w:ascii="Tahoma" w:hAnsi="Tahoma" w:cs="Tahoma"/>
          <w:sz w:val="20"/>
          <w:szCs w:val="20"/>
        </w:rPr>
        <w:t xml:space="preserve">     </w:t>
      </w:r>
    </w:p>
    <w:p w14:paraId="216D8872" w14:textId="77777777" w:rsidR="005D3953" w:rsidRDefault="005D3953" w:rsidP="009C369C">
      <w:pPr>
        <w:pStyle w:val="Default"/>
        <w:ind w:left="1134" w:hanging="284"/>
        <w:jc w:val="both"/>
        <w:rPr>
          <w:rFonts w:ascii="Tahoma" w:hAnsi="Tahoma" w:cs="Tahoma"/>
          <w:sz w:val="20"/>
          <w:szCs w:val="20"/>
        </w:rPr>
      </w:pPr>
    </w:p>
    <w:p w14:paraId="021846EC" w14:textId="77777777" w:rsidR="00C515AC" w:rsidRDefault="00C515AC" w:rsidP="009C369C">
      <w:pPr>
        <w:pStyle w:val="Default"/>
        <w:ind w:left="1134" w:hanging="284"/>
        <w:jc w:val="both"/>
        <w:rPr>
          <w:rFonts w:ascii="Tahoma" w:hAnsi="Tahoma" w:cs="Tahoma"/>
          <w:sz w:val="20"/>
          <w:szCs w:val="20"/>
        </w:rPr>
      </w:pPr>
    </w:p>
    <w:p w14:paraId="7865867A" w14:textId="77777777" w:rsidR="000C4FEE" w:rsidRPr="00A37978" w:rsidRDefault="000C4FEE" w:rsidP="00313275">
      <w:pPr>
        <w:pStyle w:val="Odstavecseseznamem"/>
        <w:numPr>
          <w:ilvl w:val="0"/>
          <w:numId w:val="3"/>
        </w:numPr>
        <w:ind w:left="426" w:hanging="426"/>
        <w:rPr>
          <w:rFonts w:ascii="Tahoma" w:hAnsi="Tahoma" w:cs="Tahoma"/>
          <w:i/>
        </w:rPr>
      </w:pPr>
      <w:r w:rsidRPr="000C4FEE">
        <w:rPr>
          <w:rFonts w:ascii="Tahoma" w:hAnsi="Tahoma" w:cs="Tahoma"/>
          <w:b/>
          <w:sz w:val="20"/>
        </w:rPr>
        <w:t xml:space="preserve">splňuje profesní </w:t>
      </w:r>
      <w:r w:rsidR="004110C2">
        <w:rPr>
          <w:rFonts w:ascii="Tahoma" w:hAnsi="Tahoma" w:cs="Tahoma"/>
          <w:b/>
          <w:sz w:val="20"/>
        </w:rPr>
        <w:t xml:space="preserve">způsobilost </w:t>
      </w:r>
      <w:r w:rsidR="00A37978">
        <w:rPr>
          <w:rFonts w:ascii="Tahoma" w:hAnsi="Tahoma" w:cs="Tahoma"/>
          <w:sz w:val="20"/>
          <w:szCs w:val="20"/>
        </w:rPr>
        <w:t xml:space="preserve">analogicky </w:t>
      </w:r>
      <w:r w:rsidR="00A37978" w:rsidRPr="00A03AA5">
        <w:rPr>
          <w:rFonts w:ascii="Tahoma" w:hAnsi="Tahoma" w:cs="Tahoma"/>
          <w:sz w:val="20"/>
          <w:szCs w:val="20"/>
        </w:rPr>
        <w:t>ve smyslu</w:t>
      </w:r>
      <w:r w:rsidR="00A37978">
        <w:rPr>
          <w:rFonts w:ascii="Tahoma" w:hAnsi="Tahoma" w:cs="Tahoma"/>
          <w:sz w:val="20"/>
          <w:szCs w:val="20"/>
        </w:rPr>
        <w:t xml:space="preserve"> ZZVZ</w:t>
      </w:r>
      <w:r w:rsidR="007D35D1">
        <w:rPr>
          <w:rFonts w:ascii="Tahoma" w:hAnsi="Tahoma" w:cs="Tahoma"/>
          <w:sz w:val="20"/>
          <w:szCs w:val="20"/>
        </w:rPr>
        <w:t>, v níže uvedeném rozsahu</w:t>
      </w:r>
      <w:r w:rsidR="00A37978">
        <w:rPr>
          <w:rFonts w:ascii="Tahoma" w:hAnsi="Tahoma" w:cs="Tahoma"/>
          <w:sz w:val="20"/>
          <w:szCs w:val="20"/>
        </w:rPr>
        <w:t xml:space="preserve">: </w:t>
      </w:r>
    </w:p>
    <w:p w14:paraId="69E4DFBF" w14:textId="77777777" w:rsidR="00A37978" w:rsidRPr="00C53BC8" w:rsidRDefault="00A37978" w:rsidP="00A37978">
      <w:pPr>
        <w:pStyle w:val="Odstavecseseznamem"/>
        <w:ind w:left="426"/>
        <w:rPr>
          <w:rFonts w:ascii="Tahoma" w:hAnsi="Tahoma" w:cs="Tahoma"/>
          <w:iCs/>
        </w:rPr>
      </w:pPr>
    </w:p>
    <w:p w14:paraId="0C6882AC" w14:textId="77777777" w:rsidR="008D700F" w:rsidRDefault="00C53BC8" w:rsidP="008D700F">
      <w:pPr>
        <w:pStyle w:val="Odstavecseseznamem"/>
        <w:widowControl w:val="0"/>
        <w:numPr>
          <w:ilvl w:val="0"/>
          <w:numId w:val="16"/>
        </w:numPr>
        <w:autoSpaceDE w:val="0"/>
        <w:autoSpaceDN w:val="0"/>
        <w:adjustRightInd w:val="0"/>
        <w:ind w:left="851"/>
        <w:jc w:val="both"/>
        <w:rPr>
          <w:rFonts w:ascii="Tahoma" w:hAnsi="Tahoma" w:cs="Tahoma"/>
          <w:sz w:val="20"/>
          <w:szCs w:val="20"/>
        </w:rPr>
      </w:pPr>
      <w:r w:rsidRPr="00F418E8">
        <w:rPr>
          <w:rFonts w:ascii="Tahoma" w:hAnsi="Tahoma" w:cs="Tahoma"/>
          <w:color w:val="000000"/>
          <w:sz w:val="20"/>
          <w:szCs w:val="20"/>
        </w:rPr>
        <w:t>je zapsán v obchodním rejstříku nebo jiné obdobné evidenci, pokud jiný právní předpis zá</w:t>
      </w:r>
      <w:r w:rsidR="008D700F">
        <w:rPr>
          <w:rFonts w:ascii="Tahoma" w:hAnsi="Tahoma" w:cs="Tahoma"/>
          <w:color w:val="000000"/>
          <w:sz w:val="20"/>
          <w:szCs w:val="20"/>
        </w:rPr>
        <w:t xml:space="preserve">pis do takové evidence vyžaduje (zejm. prostřednictvím živnostenského oprávnění nebo licence), a to pro obor: </w:t>
      </w:r>
    </w:p>
    <w:p w14:paraId="2069C39F" w14:textId="77777777" w:rsidR="008D700F" w:rsidRPr="00432713" w:rsidRDefault="008D700F" w:rsidP="008D700F">
      <w:pPr>
        <w:pStyle w:val="Odstavecseseznamem"/>
        <w:widowControl w:val="0"/>
        <w:rPr>
          <w:rFonts w:ascii="Tahoma" w:hAnsi="Tahoma" w:cs="Tahoma"/>
          <w:sz w:val="20"/>
          <w:szCs w:val="20"/>
        </w:rPr>
      </w:pPr>
    </w:p>
    <w:p w14:paraId="14827B03" w14:textId="5C7D542D" w:rsidR="001A0271" w:rsidRPr="001A0271" w:rsidRDefault="001A0271" w:rsidP="00C206DC">
      <w:pPr>
        <w:pStyle w:val="Odstavecseseznamem"/>
        <w:widowControl w:val="0"/>
        <w:numPr>
          <w:ilvl w:val="0"/>
          <w:numId w:val="19"/>
        </w:numPr>
        <w:rPr>
          <w:rFonts w:ascii="Tahoma" w:hAnsi="Tahoma" w:cs="Tahoma"/>
          <w:color w:val="000000"/>
          <w:sz w:val="20"/>
          <w:szCs w:val="20"/>
        </w:rPr>
      </w:pPr>
      <w:r w:rsidRPr="001A0271">
        <w:rPr>
          <w:rFonts w:ascii="Tahoma" w:hAnsi="Tahoma" w:cs="Tahoma"/>
          <w:color w:val="000000"/>
          <w:sz w:val="20"/>
          <w:szCs w:val="20"/>
        </w:rPr>
        <w:t>Výroba</w:t>
      </w:r>
      <w:bookmarkStart w:id="1" w:name="_GoBack"/>
      <w:bookmarkEnd w:id="1"/>
      <w:r w:rsidRPr="001A0271">
        <w:rPr>
          <w:rFonts w:ascii="Tahoma" w:hAnsi="Tahoma" w:cs="Tahoma"/>
          <w:color w:val="000000"/>
          <w:sz w:val="20"/>
          <w:szCs w:val="20"/>
        </w:rPr>
        <w:t>, obchod a služby neuvedené v přílohách 1 až 3 živnostenského zákona, nebo</w:t>
      </w:r>
    </w:p>
    <w:p w14:paraId="6CB5EA2B" w14:textId="77777777" w:rsidR="001A0271" w:rsidRPr="001A0271" w:rsidRDefault="001A0271" w:rsidP="00C206DC">
      <w:pPr>
        <w:pStyle w:val="Odstavecseseznamem"/>
        <w:widowControl w:val="0"/>
        <w:numPr>
          <w:ilvl w:val="0"/>
          <w:numId w:val="19"/>
        </w:numPr>
        <w:rPr>
          <w:rFonts w:ascii="Tahoma" w:hAnsi="Tahoma" w:cs="Tahoma"/>
          <w:color w:val="000000"/>
          <w:sz w:val="20"/>
          <w:szCs w:val="20"/>
        </w:rPr>
      </w:pPr>
      <w:r w:rsidRPr="001A0271">
        <w:rPr>
          <w:rFonts w:ascii="Tahoma" w:hAnsi="Tahoma" w:cs="Tahoma"/>
          <w:color w:val="000000"/>
          <w:sz w:val="20"/>
          <w:szCs w:val="20"/>
        </w:rPr>
        <w:t>Vydavatelské činnosti, polygrafická výroba, knihařské a kopírovací práce, nebo</w:t>
      </w:r>
    </w:p>
    <w:p w14:paraId="19E569C9" w14:textId="77777777" w:rsidR="001A0271" w:rsidRPr="001A0271" w:rsidRDefault="001A0271" w:rsidP="00C206DC">
      <w:pPr>
        <w:pStyle w:val="Odstavecseseznamem"/>
        <w:widowControl w:val="0"/>
        <w:numPr>
          <w:ilvl w:val="0"/>
          <w:numId w:val="19"/>
        </w:numPr>
        <w:rPr>
          <w:rFonts w:ascii="Tahoma" w:hAnsi="Tahoma" w:cs="Tahoma"/>
          <w:color w:val="000000"/>
          <w:sz w:val="20"/>
          <w:szCs w:val="20"/>
        </w:rPr>
      </w:pPr>
      <w:r w:rsidRPr="001A0271">
        <w:rPr>
          <w:rFonts w:ascii="Tahoma" w:hAnsi="Tahoma" w:cs="Tahoma"/>
          <w:color w:val="000000"/>
          <w:sz w:val="20"/>
          <w:szCs w:val="20"/>
        </w:rPr>
        <w:t xml:space="preserve">Polygrafická výroba. </w:t>
      </w:r>
    </w:p>
    <w:p w14:paraId="4D3D57B7" w14:textId="77777777" w:rsidR="00F418E8" w:rsidRDefault="00F418E8" w:rsidP="00F418E8">
      <w:pPr>
        <w:pStyle w:val="Odstavecseseznamem"/>
        <w:autoSpaceDE w:val="0"/>
        <w:autoSpaceDN w:val="0"/>
        <w:adjustRightInd w:val="0"/>
        <w:ind w:left="785"/>
        <w:jc w:val="both"/>
        <w:rPr>
          <w:rFonts w:ascii="Tahoma" w:hAnsi="Tahoma" w:cs="Tahoma"/>
          <w:color w:val="000000"/>
          <w:sz w:val="20"/>
          <w:szCs w:val="20"/>
        </w:rPr>
      </w:pPr>
    </w:p>
    <w:p w14:paraId="455AF540" w14:textId="77777777" w:rsidR="008D700F" w:rsidRDefault="008D700F" w:rsidP="00F418E8">
      <w:pPr>
        <w:pStyle w:val="Odstavecseseznamem"/>
        <w:autoSpaceDE w:val="0"/>
        <w:autoSpaceDN w:val="0"/>
        <w:adjustRightInd w:val="0"/>
        <w:ind w:left="785"/>
        <w:jc w:val="both"/>
        <w:rPr>
          <w:rFonts w:ascii="Tahoma" w:hAnsi="Tahoma" w:cs="Tahoma"/>
          <w:color w:val="000000"/>
          <w:sz w:val="20"/>
          <w:szCs w:val="20"/>
        </w:rPr>
      </w:pPr>
    </w:p>
    <w:p w14:paraId="4D7F760F" w14:textId="77777777" w:rsidR="00D443B7" w:rsidRPr="00D97F6E" w:rsidRDefault="007D35D1" w:rsidP="00A37978">
      <w:pPr>
        <w:pStyle w:val="Odstavecseseznamem"/>
        <w:numPr>
          <w:ilvl w:val="0"/>
          <w:numId w:val="3"/>
        </w:numPr>
        <w:ind w:left="426" w:hanging="426"/>
        <w:rPr>
          <w:rFonts w:ascii="Tahoma" w:hAnsi="Tahoma" w:cs="Tahoma"/>
          <w:b/>
          <w:bCs/>
          <w:sz w:val="20"/>
          <w:szCs w:val="20"/>
        </w:rPr>
      </w:pPr>
      <w:r>
        <w:rPr>
          <w:rFonts w:ascii="Tahoma" w:hAnsi="Tahoma" w:cs="Tahoma"/>
          <w:b/>
          <w:bCs/>
          <w:sz w:val="20"/>
          <w:szCs w:val="20"/>
        </w:rPr>
        <w:t>s</w:t>
      </w:r>
      <w:r w:rsidR="00D443B7" w:rsidRPr="00D97F6E">
        <w:rPr>
          <w:rFonts w:ascii="Tahoma" w:hAnsi="Tahoma" w:cs="Tahoma"/>
          <w:b/>
          <w:bCs/>
          <w:sz w:val="20"/>
          <w:szCs w:val="20"/>
        </w:rPr>
        <w:t xml:space="preserve">plňuje technickou kvalifikaci </w:t>
      </w:r>
      <w:r w:rsidR="009D3122">
        <w:rPr>
          <w:rFonts w:ascii="Tahoma" w:hAnsi="Tahoma" w:cs="Tahoma"/>
          <w:sz w:val="20"/>
          <w:szCs w:val="20"/>
        </w:rPr>
        <w:t xml:space="preserve">analogicky </w:t>
      </w:r>
      <w:r w:rsidR="009D3122" w:rsidRPr="00A03AA5">
        <w:rPr>
          <w:rFonts w:ascii="Tahoma" w:hAnsi="Tahoma" w:cs="Tahoma"/>
          <w:sz w:val="20"/>
          <w:szCs w:val="20"/>
        </w:rPr>
        <w:t>ve smyslu</w:t>
      </w:r>
      <w:r w:rsidR="009D3122">
        <w:rPr>
          <w:rFonts w:ascii="Tahoma" w:hAnsi="Tahoma" w:cs="Tahoma"/>
          <w:sz w:val="20"/>
          <w:szCs w:val="20"/>
        </w:rPr>
        <w:t xml:space="preserve"> ZZVZ</w:t>
      </w:r>
      <w:r>
        <w:rPr>
          <w:rFonts w:ascii="Tahoma" w:hAnsi="Tahoma" w:cs="Tahoma"/>
          <w:sz w:val="20"/>
          <w:szCs w:val="20"/>
        </w:rPr>
        <w:t>, v níže uvedeném rozsahu</w:t>
      </w:r>
      <w:r w:rsidR="009D3122">
        <w:rPr>
          <w:rFonts w:ascii="Tahoma" w:hAnsi="Tahoma" w:cs="Tahoma"/>
          <w:sz w:val="20"/>
          <w:szCs w:val="20"/>
        </w:rPr>
        <w:t>:</w:t>
      </w:r>
    </w:p>
    <w:p w14:paraId="2DE1072D" w14:textId="77777777" w:rsidR="00C670BC" w:rsidRDefault="00C670BC" w:rsidP="00C670BC">
      <w:pPr>
        <w:ind w:left="426"/>
        <w:jc w:val="both"/>
        <w:rPr>
          <w:rFonts w:ascii="Tahoma" w:hAnsi="Tahoma" w:cs="Tahoma"/>
          <w:sz w:val="20"/>
          <w:szCs w:val="20"/>
        </w:rPr>
      </w:pPr>
    </w:p>
    <w:p w14:paraId="2CDD0824" w14:textId="77777777" w:rsidR="00C670BC" w:rsidRPr="00C206DC" w:rsidRDefault="00853A4D" w:rsidP="00C670BC">
      <w:pPr>
        <w:pStyle w:val="Odstavecseseznamem1"/>
        <w:widowControl w:val="0"/>
        <w:numPr>
          <w:ilvl w:val="0"/>
          <w:numId w:val="13"/>
        </w:numPr>
        <w:spacing w:before="0" w:after="0" w:line="240" w:lineRule="auto"/>
        <w:ind w:left="851"/>
        <w:jc w:val="both"/>
        <w:rPr>
          <w:rFonts w:ascii="Tahoma" w:hAnsi="Tahoma" w:cs="Tahoma"/>
          <w:lang w:val="cs-CZ"/>
        </w:rPr>
      </w:pPr>
      <w:r w:rsidRPr="00C206DC">
        <w:rPr>
          <w:rFonts w:ascii="Tahoma" w:hAnsi="Tahoma" w:cs="Tahoma"/>
          <w:bCs/>
          <w:lang w:val="cs-CZ"/>
        </w:rPr>
        <w:t xml:space="preserve">Účastník realizoval za poslední </w:t>
      </w:r>
      <w:r w:rsidR="00045BCC" w:rsidRPr="00C206DC">
        <w:rPr>
          <w:rFonts w:ascii="Tahoma" w:hAnsi="Tahoma" w:cs="Tahoma"/>
          <w:bCs/>
          <w:lang w:val="cs-CZ"/>
        </w:rPr>
        <w:t>3</w:t>
      </w:r>
      <w:r w:rsidRPr="00C206DC">
        <w:rPr>
          <w:rFonts w:ascii="Tahoma" w:hAnsi="Tahoma" w:cs="Tahoma"/>
          <w:bCs/>
          <w:lang w:val="cs-CZ"/>
        </w:rPr>
        <w:t xml:space="preserve"> </w:t>
      </w:r>
      <w:r w:rsidR="00045BCC" w:rsidRPr="00C206DC">
        <w:rPr>
          <w:rFonts w:ascii="Tahoma" w:hAnsi="Tahoma" w:cs="Tahoma"/>
          <w:bCs/>
          <w:lang w:val="cs-CZ"/>
        </w:rPr>
        <w:t xml:space="preserve">roky </w:t>
      </w:r>
      <w:r w:rsidRPr="00C206DC">
        <w:rPr>
          <w:rFonts w:ascii="Tahoma" w:hAnsi="Tahoma" w:cs="Tahoma"/>
          <w:bCs/>
          <w:lang w:val="cs-CZ"/>
        </w:rPr>
        <w:t>před zahájením zadávacího řízení</w:t>
      </w:r>
    </w:p>
    <w:p w14:paraId="368E08CC" w14:textId="3CEE9DE9" w:rsidR="00CB7D04" w:rsidRPr="00C206DC" w:rsidRDefault="00853A4D" w:rsidP="003A4423">
      <w:pPr>
        <w:pStyle w:val="Odstavecseseznamem"/>
        <w:numPr>
          <w:ilvl w:val="0"/>
          <w:numId w:val="14"/>
        </w:numPr>
        <w:spacing w:before="120" w:after="120"/>
        <w:ind w:left="1066"/>
        <w:jc w:val="both"/>
        <w:rPr>
          <w:rFonts w:ascii="Tahoma" w:eastAsiaTheme="minorHAnsi" w:hAnsi="Tahoma" w:cs="Tahoma"/>
          <w:color w:val="000000"/>
          <w:sz w:val="20"/>
          <w:szCs w:val="20"/>
        </w:rPr>
      </w:pPr>
      <w:r w:rsidRPr="00C206DC">
        <w:rPr>
          <w:rFonts w:ascii="Tahoma" w:eastAsiaTheme="minorHAnsi" w:hAnsi="Tahoma" w:cs="Tahoma"/>
          <w:color w:val="000000"/>
          <w:sz w:val="20"/>
          <w:szCs w:val="20"/>
        </w:rPr>
        <w:t xml:space="preserve">minimálně </w:t>
      </w:r>
      <w:r w:rsidR="00036C1F" w:rsidRPr="00C206DC">
        <w:rPr>
          <w:rFonts w:ascii="Tahoma" w:eastAsiaTheme="minorHAnsi" w:hAnsi="Tahoma" w:cs="Tahoma"/>
          <w:color w:val="000000"/>
          <w:sz w:val="20"/>
          <w:szCs w:val="20"/>
        </w:rPr>
        <w:t>1</w:t>
      </w:r>
      <w:r w:rsidRPr="00C206DC">
        <w:rPr>
          <w:rFonts w:ascii="Tahoma" w:eastAsiaTheme="minorHAnsi" w:hAnsi="Tahoma" w:cs="Tahoma"/>
          <w:color w:val="000000"/>
          <w:sz w:val="20"/>
          <w:szCs w:val="20"/>
        </w:rPr>
        <w:t xml:space="preserve"> zakázk</w:t>
      </w:r>
      <w:r w:rsidR="00036C1F" w:rsidRPr="00C206DC">
        <w:rPr>
          <w:rFonts w:ascii="Tahoma" w:eastAsiaTheme="minorHAnsi" w:hAnsi="Tahoma" w:cs="Tahoma"/>
          <w:color w:val="000000"/>
          <w:sz w:val="20"/>
          <w:szCs w:val="20"/>
        </w:rPr>
        <w:t>u</w:t>
      </w:r>
      <w:r w:rsidRPr="00C206DC">
        <w:rPr>
          <w:rFonts w:ascii="Tahoma" w:eastAsiaTheme="minorHAnsi" w:hAnsi="Tahoma" w:cs="Tahoma"/>
          <w:color w:val="000000"/>
          <w:sz w:val="20"/>
          <w:szCs w:val="20"/>
        </w:rPr>
        <w:t xml:space="preserve">, </w:t>
      </w:r>
      <w:r w:rsidR="008D700F" w:rsidRPr="00C206DC">
        <w:rPr>
          <w:rFonts w:ascii="Tahoma" w:eastAsiaTheme="minorHAnsi" w:hAnsi="Tahoma" w:cs="Tahoma"/>
          <w:color w:val="000000"/>
          <w:sz w:val="20"/>
          <w:szCs w:val="20"/>
        </w:rPr>
        <w:t>jejichž</w:t>
      </w:r>
      <w:r w:rsidR="00045BCC" w:rsidRPr="00C206DC">
        <w:rPr>
          <w:rFonts w:ascii="Tahoma" w:eastAsiaTheme="minorHAnsi" w:hAnsi="Tahoma" w:cs="Tahoma"/>
          <w:color w:val="000000"/>
          <w:sz w:val="20"/>
          <w:szCs w:val="20"/>
        </w:rPr>
        <w:t xml:space="preserve"> př</w:t>
      </w:r>
      <w:r w:rsidR="003A4423" w:rsidRPr="00C206DC">
        <w:rPr>
          <w:rFonts w:ascii="Tahoma" w:eastAsiaTheme="minorHAnsi" w:hAnsi="Tahoma" w:cs="Tahoma"/>
          <w:color w:val="000000"/>
          <w:sz w:val="20"/>
          <w:szCs w:val="20"/>
        </w:rPr>
        <w:t>edmětem byla tvorba tištěných</w:t>
      </w:r>
      <w:r w:rsidR="00451EC7" w:rsidRPr="00C206DC">
        <w:rPr>
          <w:rFonts w:ascii="Tahoma" w:eastAsiaTheme="minorHAnsi" w:hAnsi="Tahoma" w:cs="Tahoma"/>
          <w:color w:val="000000"/>
          <w:sz w:val="20"/>
          <w:szCs w:val="20"/>
        </w:rPr>
        <w:t xml:space="preserve"> katalogů</w:t>
      </w:r>
      <w:r w:rsidR="003A4423" w:rsidRPr="00C206DC">
        <w:rPr>
          <w:rFonts w:ascii="Tahoma" w:eastAsiaTheme="minorHAnsi" w:hAnsi="Tahoma" w:cs="Tahoma"/>
          <w:color w:val="000000"/>
          <w:sz w:val="20"/>
          <w:szCs w:val="20"/>
        </w:rPr>
        <w:t xml:space="preserve"> vč. všech těchto č</w:t>
      </w:r>
      <w:r w:rsidR="009F3E49" w:rsidRPr="00C206DC">
        <w:rPr>
          <w:rFonts w:ascii="Tahoma" w:eastAsiaTheme="minorHAnsi" w:hAnsi="Tahoma" w:cs="Tahoma"/>
          <w:color w:val="000000"/>
          <w:sz w:val="20"/>
          <w:szCs w:val="20"/>
        </w:rPr>
        <w:t xml:space="preserve">inností: </w:t>
      </w:r>
      <w:r w:rsidR="001D2643" w:rsidRPr="00C206DC">
        <w:rPr>
          <w:rFonts w:ascii="Tahoma" w:hAnsi="Tahoma" w:cs="Tahoma"/>
          <w:sz w:val="20"/>
          <w:szCs w:val="20"/>
        </w:rPr>
        <w:t xml:space="preserve">sazba, tisk, vazba a </w:t>
      </w:r>
      <w:r w:rsidR="00451EC7" w:rsidRPr="00C206DC">
        <w:rPr>
          <w:rFonts w:ascii="Tahoma" w:hAnsi="Tahoma" w:cs="Tahoma"/>
          <w:sz w:val="20"/>
          <w:szCs w:val="20"/>
        </w:rPr>
        <w:t>vklad</w:t>
      </w:r>
      <w:r w:rsidR="008D700F" w:rsidRPr="00C206DC">
        <w:rPr>
          <w:rFonts w:ascii="Tahoma" w:eastAsiaTheme="minorHAnsi" w:hAnsi="Tahoma" w:cs="Tahoma"/>
          <w:color w:val="000000"/>
          <w:sz w:val="20"/>
          <w:szCs w:val="20"/>
        </w:rPr>
        <w:t xml:space="preserve">, </w:t>
      </w:r>
      <w:r w:rsidR="00045BCC" w:rsidRPr="00C206DC">
        <w:rPr>
          <w:rFonts w:ascii="Tahoma" w:eastAsiaTheme="minorHAnsi" w:hAnsi="Tahoma" w:cs="Tahoma"/>
          <w:color w:val="000000"/>
          <w:sz w:val="20"/>
          <w:szCs w:val="20"/>
        </w:rPr>
        <w:t>přičemž finanční objem tako</w:t>
      </w:r>
      <w:r w:rsidR="000008BE" w:rsidRPr="00C206DC">
        <w:rPr>
          <w:rFonts w:ascii="Tahoma" w:eastAsiaTheme="minorHAnsi" w:hAnsi="Tahoma" w:cs="Tahoma"/>
          <w:color w:val="000000"/>
          <w:sz w:val="20"/>
          <w:szCs w:val="20"/>
        </w:rPr>
        <w:t xml:space="preserve">vé zakázky činil minimálně </w:t>
      </w:r>
      <w:r w:rsidR="00451EC7" w:rsidRPr="00C206DC">
        <w:rPr>
          <w:rFonts w:ascii="Tahoma" w:eastAsiaTheme="minorHAnsi" w:hAnsi="Tahoma" w:cs="Tahoma"/>
          <w:color w:val="000000"/>
          <w:sz w:val="20"/>
          <w:szCs w:val="20"/>
        </w:rPr>
        <w:t>2</w:t>
      </w:r>
      <w:r w:rsidR="000008BE" w:rsidRPr="00C206DC">
        <w:rPr>
          <w:rFonts w:ascii="Tahoma" w:eastAsiaTheme="minorHAnsi" w:hAnsi="Tahoma" w:cs="Tahoma"/>
          <w:color w:val="000000"/>
          <w:sz w:val="20"/>
          <w:szCs w:val="20"/>
        </w:rPr>
        <w:t>0</w:t>
      </w:r>
      <w:r w:rsidR="008D700F" w:rsidRPr="00C206DC">
        <w:rPr>
          <w:rFonts w:ascii="Tahoma" w:eastAsiaTheme="minorHAnsi" w:hAnsi="Tahoma" w:cs="Tahoma"/>
          <w:color w:val="000000"/>
          <w:sz w:val="20"/>
          <w:szCs w:val="20"/>
        </w:rPr>
        <w:t>0.</w:t>
      </w:r>
      <w:r w:rsidR="00045BCC" w:rsidRPr="00C206DC">
        <w:rPr>
          <w:rFonts w:ascii="Tahoma" w:eastAsiaTheme="minorHAnsi" w:hAnsi="Tahoma" w:cs="Tahoma"/>
          <w:color w:val="000000"/>
          <w:sz w:val="20"/>
          <w:szCs w:val="20"/>
        </w:rPr>
        <w:t>000</w:t>
      </w:r>
      <w:r w:rsidR="008D700F" w:rsidRPr="00C206DC">
        <w:rPr>
          <w:rFonts w:ascii="Tahoma" w:eastAsiaTheme="minorHAnsi" w:hAnsi="Tahoma" w:cs="Tahoma"/>
          <w:color w:val="000000"/>
          <w:sz w:val="20"/>
          <w:szCs w:val="20"/>
        </w:rPr>
        <w:t>,-</w:t>
      </w:r>
      <w:r w:rsidR="00045BCC" w:rsidRPr="00C206DC">
        <w:rPr>
          <w:rFonts w:ascii="Tahoma" w:eastAsiaTheme="minorHAnsi" w:hAnsi="Tahoma" w:cs="Tahoma"/>
          <w:color w:val="000000"/>
          <w:sz w:val="20"/>
          <w:szCs w:val="20"/>
        </w:rPr>
        <w:t xml:space="preserve"> Kč bez DPH</w:t>
      </w:r>
      <w:r w:rsidR="00036C1F" w:rsidRPr="00C206DC">
        <w:rPr>
          <w:rFonts w:ascii="Tahoma" w:eastAsiaTheme="minorHAnsi" w:hAnsi="Tahoma" w:cs="Tahoma"/>
          <w:color w:val="000000"/>
          <w:sz w:val="20"/>
          <w:szCs w:val="20"/>
        </w:rPr>
        <w:t xml:space="preserve"> za 1 kalendářní rok</w:t>
      </w:r>
      <w:r w:rsidR="00045BCC" w:rsidRPr="00C206DC">
        <w:rPr>
          <w:rFonts w:ascii="Tahoma" w:eastAsiaTheme="minorHAnsi" w:hAnsi="Tahoma" w:cs="Tahoma"/>
          <w:color w:val="000000"/>
          <w:sz w:val="20"/>
          <w:szCs w:val="20"/>
        </w:rPr>
        <w:t>.</w:t>
      </w:r>
    </w:p>
    <w:p w14:paraId="04CBB805" w14:textId="77777777" w:rsidR="00BB1205" w:rsidRDefault="00BB1205" w:rsidP="003C17E6">
      <w:pPr>
        <w:ind w:left="426"/>
        <w:jc w:val="both"/>
        <w:rPr>
          <w:rFonts w:ascii="Tahoma" w:hAnsi="Tahoma" w:cs="Tahoma"/>
          <w:sz w:val="20"/>
          <w:szCs w:val="20"/>
        </w:rPr>
      </w:pPr>
    </w:p>
    <w:p w14:paraId="165F4BBF" w14:textId="77777777" w:rsidR="003C17E6" w:rsidRDefault="003C17E6" w:rsidP="003C17E6">
      <w:pPr>
        <w:ind w:left="426"/>
        <w:jc w:val="both"/>
        <w:rPr>
          <w:rFonts w:ascii="Tahoma" w:hAnsi="Tahoma" w:cs="Tahoma"/>
          <w:b/>
          <w:bCs/>
          <w:sz w:val="20"/>
          <w:szCs w:val="20"/>
        </w:rPr>
      </w:pPr>
      <w:r w:rsidRPr="00405473">
        <w:rPr>
          <w:rFonts w:ascii="Tahoma" w:hAnsi="Tahoma" w:cs="Tahoma"/>
          <w:b/>
          <w:bCs/>
          <w:sz w:val="20"/>
          <w:szCs w:val="20"/>
        </w:rPr>
        <w:t>Seznam referencí</w:t>
      </w:r>
    </w:p>
    <w:p w14:paraId="60E98D24" w14:textId="77777777" w:rsidR="003C17E6" w:rsidRPr="00405473" w:rsidRDefault="003C17E6" w:rsidP="003C17E6">
      <w:pPr>
        <w:ind w:left="426"/>
        <w:jc w:val="both"/>
        <w:rPr>
          <w:rFonts w:ascii="Tahoma" w:hAnsi="Tahoma" w:cs="Tahoma"/>
          <w:b/>
          <w:bCs/>
          <w:sz w:val="20"/>
          <w:szCs w:val="20"/>
        </w:rPr>
      </w:pPr>
    </w:p>
    <w:tbl>
      <w:tblPr>
        <w:tblW w:w="847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5357"/>
      </w:tblGrid>
      <w:tr w:rsidR="003C17E6" w:rsidRPr="00FC6DCB" w14:paraId="7A11004A" w14:textId="77777777" w:rsidTr="006E7564">
        <w:trPr>
          <w:trHeight w:val="264"/>
        </w:trPr>
        <w:tc>
          <w:tcPr>
            <w:tcW w:w="3119" w:type="dxa"/>
            <w:shd w:val="clear" w:color="auto" w:fill="DBE5F1" w:themeFill="accent1" w:themeFillTint="33"/>
            <w:vAlign w:val="center"/>
          </w:tcPr>
          <w:p w14:paraId="7AD8851A" w14:textId="77777777" w:rsidR="003C17E6" w:rsidRPr="004B02BA" w:rsidRDefault="003C17E6" w:rsidP="006E7564">
            <w:pPr>
              <w:pStyle w:val="Odstavecseseznamem"/>
              <w:widowControl w:val="0"/>
              <w:ind w:left="0"/>
              <w:jc w:val="center"/>
              <w:rPr>
                <w:rFonts w:ascii="Tahoma" w:eastAsia="Tahoma" w:hAnsi="Tahoma" w:cs="Tahoma"/>
                <w:bCs/>
                <w:color w:val="000000"/>
                <w:sz w:val="20"/>
              </w:rPr>
            </w:pPr>
            <w:r>
              <w:rPr>
                <w:rFonts w:ascii="Tahoma" w:eastAsia="Tahoma" w:hAnsi="Tahoma" w:cs="Tahoma"/>
                <w:bCs/>
                <w:color w:val="000000"/>
                <w:sz w:val="20"/>
                <w:szCs w:val="22"/>
              </w:rPr>
              <w:t>Pořadové číslo referenční zakázky</w:t>
            </w:r>
          </w:p>
        </w:tc>
        <w:tc>
          <w:tcPr>
            <w:tcW w:w="5357" w:type="dxa"/>
            <w:shd w:val="clear" w:color="auto" w:fill="DBE5F1" w:themeFill="accent1" w:themeFillTint="33"/>
            <w:vAlign w:val="center"/>
          </w:tcPr>
          <w:p w14:paraId="5F772D48" w14:textId="77777777" w:rsidR="003C17E6" w:rsidRPr="002D7AD8" w:rsidRDefault="003C17E6" w:rsidP="002C7375">
            <w:pPr>
              <w:pStyle w:val="Odstavecseseznamem"/>
              <w:widowControl w:val="0"/>
              <w:ind w:left="0"/>
              <w:jc w:val="center"/>
              <w:rPr>
                <w:rFonts w:ascii="Tahoma" w:eastAsia="Tahoma" w:hAnsi="Tahoma" w:cs="Tahoma"/>
                <w:b/>
                <w:color w:val="000000"/>
                <w:sz w:val="20"/>
              </w:rPr>
            </w:pPr>
            <w:r>
              <w:rPr>
                <w:rFonts w:ascii="Tahoma" w:eastAsia="Tahoma" w:hAnsi="Tahoma" w:cs="Tahoma"/>
                <w:b/>
                <w:color w:val="000000"/>
                <w:sz w:val="20"/>
              </w:rPr>
              <w:t>1.</w:t>
            </w:r>
          </w:p>
        </w:tc>
      </w:tr>
      <w:tr w:rsidR="003C17E6" w:rsidRPr="00384ED6" w14:paraId="0979ED52" w14:textId="77777777" w:rsidTr="006E7564">
        <w:trPr>
          <w:trHeight w:val="567"/>
        </w:trPr>
        <w:tc>
          <w:tcPr>
            <w:tcW w:w="3119" w:type="dxa"/>
            <w:shd w:val="clear" w:color="auto" w:fill="auto"/>
            <w:vAlign w:val="center"/>
          </w:tcPr>
          <w:p w14:paraId="79450E9D" w14:textId="77777777" w:rsidR="00CB7D04" w:rsidRDefault="003C17E6">
            <w:pPr>
              <w:pStyle w:val="Odstavecseseznamem"/>
              <w:widowControl w:val="0"/>
              <w:spacing w:before="120" w:after="120"/>
              <w:ind w:left="31"/>
              <w:rPr>
                <w:rFonts w:ascii="Tahoma" w:eastAsia="Tahoma" w:hAnsi="Tahoma" w:cs="Tahoma"/>
                <w:bCs/>
                <w:color w:val="000000"/>
                <w:sz w:val="20"/>
              </w:rPr>
            </w:pPr>
            <w:r w:rsidRPr="00D94CF6">
              <w:rPr>
                <w:rFonts w:ascii="Tahoma" w:eastAsia="Tahoma" w:hAnsi="Tahoma" w:cs="Tahoma"/>
                <w:bCs/>
                <w:color w:val="000000"/>
                <w:sz w:val="20"/>
                <w:szCs w:val="22"/>
              </w:rPr>
              <w:t>Název referenční zakázky</w:t>
            </w:r>
          </w:p>
        </w:tc>
        <w:tc>
          <w:tcPr>
            <w:tcW w:w="5357" w:type="dxa"/>
            <w:vAlign w:val="center"/>
          </w:tcPr>
          <w:p w14:paraId="694EA76D" w14:textId="77777777" w:rsidR="003C17E6" w:rsidRPr="00384ED6" w:rsidRDefault="003C17E6" w:rsidP="006E7564">
            <w:pPr>
              <w:pStyle w:val="Odstavecseseznamem"/>
              <w:widowControl w:val="0"/>
              <w:ind w:left="37"/>
              <w:rPr>
                <w:rFonts w:ascii="Tahoma" w:eastAsia="Tahoma" w:hAnsi="Tahoma" w:cs="Tahoma"/>
                <w:color w:val="000000"/>
                <w:sz w:val="20"/>
                <w:highlight w:val="cyan"/>
              </w:rPr>
            </w:pPr>
            <w:r w:rsidRPr="00450DED">
              <w:rPr>
                <w:rFonts w:ascii="Tahoma" w:eastAsia="Tahoma" w:hAnsi="Tahoma" w:cs="Tahoma"/>
                <w:color w:val="000000"/>
                <w:sz w:val="20"/>
                <w:highlight w:val="yellow"/>
              </w:rPr>
              <w:t>(doplní účastník)</w:t>
            </w:r>
          </w:p>
        </w:tc>
      </w:tr>
      <w:tr w:rsidR="00045BCC" w:rsidRPr="00384ED6" w14:paraId="41A4F2E3" w14:textId="77777777" w:rsidTr="00045BCC">
        <w:trPr>
          <w:trHeight w:val="480"/>
        </w:trPr>
        <w:tc>
          <w:tcPr>
            <w:tcW w:w="3119" w:type="dxa"/>
            <w:vMerge w:val="restart"/>
            <w:shd w:val="clear" w:color="auto" w:fill="auto"/>
            <w:vAlign w:val="center"/>
          </w:tcPr>
          <w:p w14:paraId="25922BC5" w14:textId="77777777" w:rsidR="00CB7D04" w:rsidRDefault="00045BCC">
            <w:pPr>
              <w:pStyle w:val="Odstavecseseznamem"/>
              <w:widowControl w:val="0"/>
              <w:spacing w:before="120" w:after="120"/>
              <w:ind w:left="34"/>
              <w:rPr>
                <w:rFonts w:ascii="Tahoma" w:eastAsia="Tahoma" w:hAnsi="Tahoma" w:cs="Tahoma"/>
                <w:bCs/>
                <w:color w:val="000000"/>
                <w:sz w:val="20"/>
              </w:rPr>
            </w:pPr>
            <w:r w:rsidRPr="00D94CF6">
              <w:rPr>
                <w:rFonts w:ascii="Tahoma" w:eastAsia="Tahoma" w:hAnsi="Tahoma" w:cs="Tahoma"/>
                <w:bCs/>
                <w:color w:val="000000"/>
                <w:sz w:val="20"/>
                <w:szCs w:val="22"/>
              </w:rPr>
              <w:t xml:space="preserve">Předmět veřejné zakázky </w:t>
            </w:r>
            <w:r>
              <w:rPr>
                <w:rFonts w:ascii="Tahoma" w:eastAsia="Tahoma" w:hAnsi="Tahoma" w:cs="Tahoma"/>
                <w:bCs/>
                <w:color w:val="000000"/>
                <w:sz w:val="20"/>
                <w:szCs w:val="22"/>
              </w:rPr>
              <w:t xml:space="preserve">(relevantní informace </w:t>
            </w:r>
            <w:r w:rsidRPr="00D94CF6">
              <w:rPr>
                <w:rFonts w:ascii="Tahoma" w:eastAsia="Tahoma" w:hAnsi="Tahoma" w:cs="Tahoma"/>
                <w:bCs/>
                <w:color w:val="000000"/>
                <w:sz w:val="20"/>
                <w:szCs w:val="22"/>
              </w:rPr>
              <w:t>s ohledem na parametry požadované kvalifikace</w:t>
            </w:r>
            <w:r>
              <w:rPr>
                <w:rFonts w:ascii="Tahoma" w:eastAsia="Tahoma" w:hAnsi="Tahoma" w:cs="Tahoma"/>
                <w:bCs/>
                <w:color w:val="000000"/>
                <w:sz w:val="20"/>
                <w:szCs w:val="22"/>
              </w:rPr>
              <w:t>)</w:t>
            </w:r>
            <w:r w:rsidRPr="00D94CF6">
              <w:rPr>
                <w:rFonts w:ascii="Tahoma" w:eastAsia="Tahoma" w:hAnsi="Tahoma" w:cs="Tahoma"/>
                <w:bCs/>
                <w:color w:val="000000"/>
                <w:sz w:val="20"/>
                <w:szCs w:val="22"/>
              </w:rPr>
              <w:t xml:space="preserve"> </w:t>
            </w:r>
          </w:p>
        </w:tc>
        <w:tc>
          <w:tcPr>
            <w:tcW w:w="5357" w:type="dxa"/>
            <w:vAlign w:val="center"/>
          </w:tcPr>
          <w:p w14:paraId="73A5FB41" w14:textId="77777777" w:rsidR="000008BE" w:rsidRDefault="00451EC7" w:rsidP="003A4423">
            <w:pPr>
              <w:spacing w:before="120" w:after="120"/>
              <w:jc w:val="both"/>
              <w:rPr>
                <w:rFonts w:ascii="Tahoma" w:eastAsia="Tahoma" w:hAnsi="Tahoma" w:cs="Tahoma"/>
                <w:color w:val="000000"/>
                <w:sz w:val="20"/>
                <w:highlight w:val="yellow"/>
              </w:rPr>
            </w:pPr>
            <w:r w:rsidRPr="00C206DC">
              <w:rPr>
                <w:rFonts w:ascii="Tahoma" w:eastAsiaTheme="minorHAnsi" w:hAnsi="Tahoma" w:cs="Tahoma"/>
                <w:color w:val="000000"/>
                <w:sz w:val="20"/>
                <w:szCs w:val="20"/>
              </w:rPr>
              <w:t xml:space="preserve">Předmětem byla tvorba tištěných katalogů vč. všech těchto činností: </w:t>
            </w:r>
            <w:r w:rsidR="001D2643" w:rsidRPr="00C206DC">
              <w:rPr>
                <w:rFonts w:ascii="Tahoma" w:hAnsi="Tahoma" w:cs="Tahoma"/>
                <w:sz w:val="20"/>
                <w:szCs w:val="20"/>
              </w:rPr>
              <w:t>sazba, tisk, vazba a</w:t>
            </w:r>
            <w:r w:rsidRPr="00C206DC">
              <w:rPr>
                <w:rFonts w:ascii="Tahoma" w:hAnsi="Tahoma" w:cs="Tahoma"/>
                <w:sz w:val="20"/>
                <w:szCs w:val="20"/>
              </w:rPr>
              <w:t xml:space="preserve"> vklad</w:t>
            </w:r>
            <w:r w:rsidRPr="00C206DC">
              <w:rPr>
                <w:rFonts w:ascii="Tahoma" w:eastAsiaTheme="minorHAnsi" w:hAnsi="Tahoma" w:cs="Tahoma"/>
                <w:color w:val="000000"/>
                <w:sz w:val="20"/>
                <w:szCs w:val="20"/>
              </w:rPr>
              <w:t>, přičemž finanční objem takové zakázky činil minimálně 200.000,- Kč bez DPH</w:t>
            </w:r>
            <w:r w:rsidR="00A06DCF" w:rsidRPr="00C206DC">
              <w:rPr>
                <w:rFonts w:ascii="Tahoma" w:eastAsiaTheme="minorHAnsi" w:hAnsi="Tahoma" w:cs="Tahoma"/>
                <w:color w:val="000000"/>
                <w:sz w:val="20"/>
                <w:szCs w:val="20"/>
              </w:rPr>
              <w:t xml:space="preserve"> za 1 kalendářní rok</w:t>
            </w:r>
            <w:r w:rsidRPr="00C206DC">
              <w:rPr>
                <w:rFonts w:ascii="Tahoma" w:eastAsiaTheme="minorHAnsi" w:hAnsi="Tahoma" w:cs="Tahoma"/>
                <w:color w:val="000000"/>
                <w:sz w:val="20"/>
                <w:szCs w:val="20"/>
              </w:rPr>
              <w:t>.</w:t>
            </w:r>
          </w:p>
        </w:tc>
      </w:tr>
      <w:tr w:rsidR="00045BCC" w:rsidRPr="00384ED6" w14:paraId="7ED18441" w14:textId="77777777" w:rsidTr="006E7564">
        <w:trPr>
          <w:trHeight w:val="480"/>
        </w:trPr>
        <w:tc>
          <w:tcPr>
            <w:tcW w:w="3119" w:type="dxa"/>
            <w:vMerge/>
            <w:shd w:val="clear" w:color="auto" w:fill="auto"/>
            <w:vAlign w:val="center"/>
          </w:tcPr>
          <w:p w14:paraId="7006B51F" w14:textId="77777777" w:rsidR="00CB7D04" w:rsidRDefault="00CB7D04">
            <w:pPr>
              <w:pStyle w:val="Odstavecseseznamem"/>
              <w:widowControl w:val="0"/>
              <w:spacing w:before="120" w:after="120"/>
              <w:ind w:left="34"/>
              <w:rPr>
                <w:rFonts w:ascii="Tahoma" w:eastAsia="Tahoma" w:hAnsi="Tahoma" w:cs="Tahoma"/>
                <w:bCs/>
                <w:color w:val="000000"/>
                <w:sz w:val="20"/>
              </w:rPr>
            </w:pPr>
          </w:p>
        </w:tc>
        <w:tc>
          <w:tcPr>
            <w:tcW w:w="5357" w:type="dxa"/>
            <w:vAlign w:val="center"/>
          </w:tcPr>
          <w:p w14:paraId="4C5F4B1D" w14:textId="77777777" w:rsidR="00045BCC" w:rsidRPr="00450DED" w:rsidRDefault="00E86FFA" w:rsidP="00045BCC">
            <w:pPr>
              <w:pStyle w:val="Odstavecseseznamem"/>
              <w:widowControl w:val="0"/>
              <w:ind w:left="37"/>
              <w:rPr>
                <w:rFonts w:ascii="Tahoma" w:eastAsia="Tahoma" w:hAnsi="Tahoma" w:cs="Tahoma"/>
                <w:color w:val="000000"/>
                <w:sz w:val="20"/>
                <w:highlight w:val="yellow"/>
              </w:rPr>
            </w:pPr>
            <w:r w:rsidRPr="00E86FFA">
              <w:rPr>
                <w:rFonts w:ascii="Tahoma" w:eastAsia="Tahoma" w:hAnsi="Tahoma" w:cs="Tahoma"/>
                <w:color w:val="000000"/>
                <w:sz w:val="20"/>
              </w:rPr>
              <w:t xml:space="preserve">Finanční objem: </w:t>
            </w:r>
            <w:r w:rsidR="00045BCC" w:rsidRPr="00450DED">
              <w:rPr>
                <w:rFonts w:ascii="Tahoma" w:eastAsia="Tahoma" w:hAnsi="Tahoma" w:cs="Tahoma"/>
                <w:color w:val="000000"/>
                <w:sz w:val="20"/>
                <w:highlight w:val="yellow"/>
              </w:rPr>
              <w:t>(doplní účastník)</w:t>
            </w:r>
          </w:p>
        </w:tc>
      </w:tr>
      <w:tr w:rsidR="00045BCC" w:rsidRPr="00384ED6" w14:paraId="221C2551" w14:textId="77777777" w:rsidTr="006E7564">
        <w:trPr>
          <w:trHeight w:val="567"/>
        </w:trPr>
        <w:tc>
          <w:tcPr>
            <w:tcW w:w="3119" w:type="dxa"/>
            <w:shd w:val="clear" w:color="auto" w:fill="auto"/>
            <w:vAlign w:val="center"/>
          </w:tcPr>
          <w:p w14:paraId="46CBA0F5" w14:textId="77777777" w:rsidR="00CB7D04" w:rsidRDefault="00045BCC">
            <w:pPr>
              <w:pStyle w:val="Odstavecseseznamem"/>
              <w:widowControl w:val="0"/>
              <w:spacing w:before="120" w:after="120"/>
              <w:ind w:left="34"/>
              <w:rPr>
                <w:rFonts w:ascii="Tahoma" w:eastAsia="Tahoma" w:hAnsi="Tahoma" w:cs="Tahoma"/>
                <w:bCs/>
                <w:color w:val="000000"/>
                <w:sz w:val="20"/>
              </w:rPr>
            </w:pPr>
            <w:r w:rsidRPr="00D94CF6">
              <w:rPr>
                <w:rFonts w:ascii="Tahoma" w:eastAsia="Tahoma" w:hAnsi="Tahoma" w:cs="Tahoma"/>
                <w:bCs/>
                <w:color w:val="000000"/>
                <w:sz w:val="20"/>
                <w:szCs w:val="22"/>
              </w:rPr>
              <w:t>Hodnota zakázky v Kč bez DPH</w:t>
            </w:r>
          </w:p>
        </w:tc>
        <w:tc>
          <w:tcPr>
            <w:tcW w:w="5357" w:type="dxa"/>
            <w:vAlign w:val="center"/>
          </w:tcPr>
          <w:p w14:paraId="0CEAADD9" w14:textId="77777777" w:rsidR="00045BCC" w:rsidRPr="00C316E4" w:rsidRDefault="00045BCC" w:rsidP="00045BCC">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r w:rsidR="00045BCC" w:rsidRPr="00384ED6" w14:paraId="6755D8B7" w14:textId="77777777" w:rsidTr="006E7564">
        <w:trPr>
          <w:trHeight w:val="567"/>
        </w:trPr>
        <w:tc>
          <w:tcPr>
            <w:tcW w:w="3119" w:type="dxa"/>
            <w:shd w:val="clear" w:color="auto" w:fill="auto"/>
            <w:vAlign w:val="center"/>
          </w:tcPr>
          <w:p w14:paraId="2CD052D8" w14:textId="77777777" w:rsidR="00045BCC" w:rsidRDefault="00045BCC" w:rsidP="00895F87">
            <w:pPr>
              <w:pStyle w:val="Odstavecseseznamem"/>
              <w:widowControl w:val="0"/>
              <w:spacing w:before="120" w:after="120"/>
              <w:ind w:left="34"/>
              <w:rPr>
                <w:rFonts w:ascii="Tahoma" w:eastAsia="Tahoma" w:hAnsi="Tahoma" w:cs="Tahoma"/>
                <w:bCs/>
                <w:color w:val="000000"/>
                <w:sz w:val="20"/>
              </w:rPr>
            </w:pPr>
            <w:r w:rsidRPr="00D94CF6">
              <w:rPr>
                <w:rFonts w:ascii="Tahoma" w:eastAsia="Tahoma" w:hAnsi="Tahoma" w:cs="Tahoma"/>
                <w:bCs/>
                <w:color w:val="000000"/>
                <w:sz w:val="20"/>
                <w:szCs w:val="22"/>
              </w:rPr>
              <w:t>Doba realizace</w:t>
            </w:r>
            <w:r>
              <w:rPr>
                <w:rFonts w:ascii="Tahoma" w:eastAsia="Tahoma" w:hAnsi="Tahoma" w:cs="Tahoma"/>
                <w:bCs/>
                <w:color w:val="000000"/>
                <w:sz w:val="20"/>
                <w:szCs w:val="22"/>
              </w:rPr>
              <w:t xml:space="preserve"> zakázky</w:t>
            </w:r>
          </w:p>
          <w:p w14:paraId="4F06E7B5" w14:textId="77777777" w:rsidR="00CB7D04" w:rsidRDefault="00895F87">
            <w:pPr>
              <w:pStyle w:val="Odstavecseseznamem"/>
              <w:widowControl w:val="0"/>
              <w:spacing w:before="120" w:after="120"/>
              <w:ind w:left="34"/>
              <w:rPr>
                <w:rFonts w:ascii="Tahoma" w:eastAsia="Tahoma" w:hAnsi="Tahoma" w:cs="Tahoma"/>
                <w:bCs/>
                <w:color w:val="000000"/>
                <w:sz w:val="20"/>
              </w:rPr>
            </w:pPr>
            <w:r w:rsidRPr="00032101">
              <w:rPr>
                <w:rFonts w:ascii="Tahoma" w:hAnsi="Tahoma" w:cs="Tahoma"/>
                <w:i/>
                <w:iCs/>
                <w:sz w:val="16"/>
                <w:szCs w:val="16"/>
                <w:lang w:eastAsia="en-US"/>
              </w:rPr>
              <w:t xml:space="preserve">(nutné v posledních </w:t>
            </w:r>
            <w:r>
              <w:rPr>
                <w:rFonts w:ascii="Tahoma" w:hAnsi="Tahoma" w:cs="Tahoma"/>
                <w:i/>
                <w:iCs/>
                <w:sz w:val="16"/>
                <w:szCs w:val="16"/>
                <w:lang w:eastAsia="en-US"/>
              </w:rPr>
              <w:t>3</w:t>
            </w:r>
            <w:r w:rsidRPr="00032101">
              <w:rPr>
                <w:rFonts w:ascii="Tahoma" w:hAnsi="Tahoma" w:cs="Tahoma"/>
                <w:i/>
                <w:iCs/>
                <w:sz w:val="16"/>
                <w:szCs w:val="16"/>
                <w:lang w:eastAsia="en-US"/>
              </w:rPr>
              <w:t xml:space="preserve"> letech před </w:t>
            </w:r>
            <w:r w:rsidRPr="00712868">
              <w:rPr>
                <w:rFonts w:ascii="Tahoma" w:hAnsi="Tahoma" w:cs="Tahoma"/>
                <w:i/>
                <w:iCs/>
                <w:sz w:val="16"/>
                <w:szCs w:val="16"/>
                <w:lang w:eastAsia="en-US"/>
              </w:rPr>
              <w:t>zahájením zadávacího řízení)</w:t>
            </w:r>
          </w:p>
        </w:tc>
        <w:tc>
          <w:tcPr>
            <w:tcW w:w="5357" w:type="dxa"/>
            <w:vAlign w:val="center"/>
          </w:tcPr>
          <w:p w14:paraId="56F3F048" w14:textId="77777777" w:rsidR="00CB7D04" w:rsidRDefault="00045BCC">
            <w:pPr>
              <w:pStyle w:val="Odstavecseseznamem"/>
              <w:widowControl w:val="0"/>
              <w:spacing w:before="120" w:after="120"/>
              <w:ind w:left="40"/>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r w:rsidR="00045BCC" w:rsidRPr="00384ED6" w14:paraId="676E545A" w14:textId="77777777" w:rsidTr="006E7564">
        <w:trPr>
          <w:trHeight w:val="567"/>
        </w:trPr>
        <w:tc>
          <w:tcPr>
            <w:tcW w:w="3119" w:type="dxa"/>
            <w:shd w:val="clear" w:color="auto" w:fill="auto"/>
            <w:vAlign w:val="center"/>
          </w:tcPr>
          <w:p w14:paraId="6367C729" w14:textId="77777777" w:rsidR="00CB7D04" w:rsidRDefault="00045BCC">
            <w:pPr>
              <w:pStyle w:val="Odstavecseseznamem"/>
              <w:widowControl w:val="0"/>
              <w:spacing w:before="120" w:after="120"/>
              <w:ind w:left="34"/>
              <w:rPr>
                <w:rFonts w:ascii="Tahoma" w:eastAsia="Tahoma" w:hAnsi="Tahoma" w:cs="Tahoma"/>
                <w:bCs/>
                <w:color w:val="000000"/>
                <w:sz w:val="20"/>
              </w:rPr>
            </w:pPr>
            <w:r>
              <w:rPr>
                <w:rFonts w:ascii="Tahoma" w:eastAsia="Tahoma" w:hAnsi="Tahoma" w:cs="Tahoma"/>
                <w:color w:val="000000"/>
                <w:sz w:val="20"/>
                <w:szCs w:val="22"/>
              </w:rPr>
              <w:t>Název o</w:t>
            </w:r>
            <w:r w:rsidRPr="0074366B">
              <w:rPr>
                <w:rFonts w:ascii="Tahoma" w:eastAsia="Tahoma" w:hAnsi="Tahoma" w:cs="Tahoma"/>
                <w:color w:val="000000"/>
                <w:sz w:val="20"/>
                <w:szCs w:val="22"/>
              </w:rPr>
              <w:t>bjednatel</w:t>
            </w:r>
            <w:r>
              <w:rPr>
                <w:rFonts w:ascii="Tahoma" w:eastAsia="Tahoma" w:hAnsi="Tahoma" w:cs="Tahoma"/>
                <w:color w:val="000000"/>
                <w:sz w:val="20"/>
                <w:szCs w:val="22"/>
              </w:rPr>
              <w:t>e</w:t>
            </w:r>
            <w:r w:rsidRPr="0074366B">
              <w:rPr>
                <w:rFonts w:ascii="Tahoma" w:eastAsia="Tahoma" w:hAnsi="Tahoma" w:cs="Tahoma"/>
                <w:color w:val="000000"/>
                <w:sz w:val="20"/>
                <w:szCs w:val="22"/>
              </w:rPr>
              <w:t>,</w:t>
            </w:r>
            <w:r>
              <w:rPr>
                <w:rFonts w:ascii="Tahoma" w:eastAsia="Tahoma" w:hAnsi="Tahoma" w:cs="Tahoma"/>
                <w:color w:val="000000"/>
                <w:sz w:val="20"/>
                <w:szCs w:val="22"/>
              </w:rPr>
              <w:t xml:space="preserve"> k</w:t>
            </w:r>
            <w:r w:rsidRPr="00A44B89">
              <w:rPr>
                <w:rFonts w:ascii="Tahoma" w:eastAsia="Tahoma" w:hAnsi="Tahoma" w:cs="Tahoma"/>
                <w:color w:val="000000"/>
                <w:sz w:val="20"/>
                <w:szCs w:val="22"/>
              </w:rPr>
              <w:t>ontaktní osoba</w:t>
            </w:r>
            <w:r>
              <w:rPr>
                <w:rFonts w:ascii="Tahoma" w:eastAsia="Tahoma" w:hAnsi="Tahoma" w:cs="Tahoma"/>
                <w:color w:val="000000"/>
                <w:sz w:val="20"/>
                <w:szCs w:val="22"/>
              </w:rPr>
              <w:t xml:space="preserve"> </w:t>
            </w:r>
            <w:r w:rsidRPr="00EB4F6A">
              <w:rPr>
                <w:rFonts w:ascii="Tahoma" w:eastAsia="Tahoma" w:hAnsi="Tahoma" w:cs="Tahoma"/>
                <w:color w:val="000000"/>
                <w:sz w:val="20"/>
                <w:szCs w:val="22"/>
              </w:rPr>
              <w:t>objednatele</w:t>
            </w:r>
            <w:r w:rsidRPr="00EB4F6A">
              <w:rPr>
                <w:rFonts w:ascii="Tahoma" w:eastAsia="Tahoma" w:hAnsi="Tahoma" w:cs="Tahoma"/>
                <w:color w:val="000000"/>
                <w:sz w:val="20"/>
                <w:szCs w:val="22"/>
              </w:rPr>
              <w:br/>
            </w:r>
            <w:r w:rsidRPr="00EB4F6A">
              <w:rPr>
                <w:rFonts w:ascii="Tahoma" w:hAnsi="Tahoma" w:cs="Tahoma"/>
                <w:i/>
                <w:sz w:val="16"/>
                <w:szCs w:val="16"/>
              </w:rPr>
              <w:t>(vč. e-mailové adresy a telefonního čísla)</w:t>
            </w:r>
          </w:p>
        </w:tc>
        <w:tc>
          <w:tcPr>
            <w:tcW w:w="5357" w:type="dxa"/>
            <w:vAlign w:val="center"/>
          </w:tcPr>
          <w:p w14:paraId="1F505234" w14:textId="77777777" w:rsidR="00045BCC" w:rsidRPr="00C316E4" w:rsidRDefault="00045BCC" w:rsidP="00045BCC">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bl>
    <w:p w14:paraId="20DFF714" w14:textId="77777777" w:rsidR="008D700F" w:rsidRDefault="008D700F" w:rsidP="008D700F">
      <w:pPr>
        <w:pStyle w:val="Odstavecseseznamem"/>
        <w:widowControl w:val="0"/>
        <w:autoSpaceDE w:val="0"/>
        <w:autoSpaceDN w:val="0"/>
        <w:adjustRightInd w:val="0"/>
        <w:ind w:left="709"/>
        <w:jc w:val="both"/>
        <w:rPr>
          <w:rFonts w:ascii="Tahoma" w:hAnsi="Tahoma" w:cs="Tahoma"/>
          <w:b/>
          <w:sz w:val="20"/>
          <w:szCs w:val="20"/>
        </w:rPr>
      </w:pPr>
    </w:p>
    <w:p w14:paraId="4B168E56" w14:textId="77777777" w:rsidR="003C17E6" w:rsidRDefault="003C17E6" w:rsidP="003C17E6">
      <w:pPr>
        <w:jc w:val="both"/>
        <w:rPr>
          <w:rFonts w:ascii="Tahoma" w:hAnsi="Tahoma" w:cs="Tahoma"/>
          <w:sz w:val="20"/>
          <w:szCs w:val="20"/>
        </w:rPr>
      </w:pPr>
      <w:r>
        <w:rPr>
          <w:rFonts w:ascii="Tahoma" w:hAnsi="Tahoma" w:cs="Tahoma"/>
          <w:sz w:val="20"/>
          <w:szCs w:val="20"/>
        </w:rPr>
        <w:t>Účastník je připraven na základě žádosti zadavatele v řízení kdykoli předložit doklady k prokázání výše uvedených prohlášení.</w:t>
      </w:r>
    </w:p>
    <w:p w14:paraId="3B5F4B70" w14:textId="77777777" w:rsidR="003C17E6" w:rsidRDefault="003C17E6" w:rsidP="003C17E6">
      <w:pPr>
        <w:jc w:val="both"/>
        <w:rPr>
          <w:rFonts w:ascii="Tahoma" w:hAnsi="Tahoma" w:cs="Tahoma"/>
          <w:sz w:val="20"/>
          <w:szCs w:val="20"/>
        </w:rPr>
      </w:pPr>
    </w:p>
    <w:p w14:paraId="51DDEB7E" w14:textId="77777777" w:rsidR="003C17E6" w:rsidRDefault="003C17E6" w:rsidP="003C17E6">
      <w:pPr>
        <w:jc w:val="both"/>
        <w:rPr>
          <w:rFonts w:ascii="Tahoma" w:hAnsi="Tahoma" w:cs="Tahoma"/>
          <w:sz w:val="20"/>
          <w:szCs w:val="20"/>
        </w:rPr>
      </w:pPr>
      <w:r>
        <w:rPr>
          <w:rFonts w:ascii="Tahoma" w:hAnsi="Tahoma" w:cs="Tahoma"/>
          <w:sz w:val="20"/>
          <w:szCs w:val="20"/>
        </w:rPr>
        <w:t xml:space="preserve">Účastník bere na vědomí, že zadavatel je oprávněn údaje uvedených prohlášení a případně doložených dokladů ověřovat, a to zejména dotazem u příslušných orgánů a objednatelů původních </w:t>
      </w:r>
      <w:r>
        <w:rPr>
          <w:rFonts w:ascii="Tahoma" w:hAnsi="Tahoma" w:cs="Tahoma"/>
          <w:sz w:val="20"/>
          <w:szCs w:val="20"/>
        </w:rPr>
        <w:lastRenderedPageBreak/>
        <w:t xml:space="preserve">služeb, případně získávat nezbytné informace k ověření výše uvedených prohlášení jiným přiměřeným a vhodným způsobem.    </w:t>
      </w:r>
    </w:p>
    <w:p w14:paraId="4043C978" w14:textId="77777777" w:rsidR="00C206DC" w:rsidRDefault="00C206DC" w:rsidP="003C17E6">
      <w:pPr>
        <w:jc w:val="both"/>
        <w:rPr>
          <w:rFonts w:ascii="Tahoma" w:hAnsi="Tahoma" w:cs="Tahoma"/>
          <w:sz w:val="20"/>
          <w:szCs w:val="20"/>
        </w:rPr>
      </w:pPr>
    </w:p>
    <w:p w14:paraId="0269D088" w14:textId="77777777" w:rsidR="00C206DC" w:rsidRDefault="00C206DC" w:rsidP="003C17E6">
      <w:pPr>
        <w:jc w:val="both"/>
        <w:rPr>
          <w:rFonts w:ascii="Tahoma" w:hAnsi="Tahoma" w:cs="Tahoma"/>
          <w:sz w:val="20"/>
          <w:szCs w:val="20"/>
        </w:rPr>
      </w:pPr>
    </w:p>
    <w:p w14:paraId="49A01884" w14:textId="77777777" w:rsidR="003C17E6" w:rsidRDefault="003C17E6" w:rsidP="003C17E6">
      <w:pPr>
        <w:rPr>
          <w:rFonts w:ascii="Tahoma" w:hAnsi="Tahoma" w:cs="Tahoma"/>
          <w:sz w:val="20"/>
          <w:szCs w:val="20"/>
        </w:rPr>
      </w:pPr>
      <w:r w:rsidRPr="00EC16F4">
        <w:rPr>
          <w:rFonts w:ascii="Tahoma" w:hAnsi="Tahoma" w:cs="Tahoma"/>
          <w:sz w:val="20"/>
          <w:szCs w:val="20"/>
        </w:rPr>
        <w:t xml:space="preserve">V </w:t>
      </w:r>
      <w:r w:rsidRPr="00680E90">
        <w:rPr>
          <w:rFonts w:ascii="Tahoma" w:hAnsi="Tahoma" w:cs="Tahoma"/>
          <w:sz w:val="20"/>
          <w:szCs w:val="20"/>
          <w:highlight w:val="yellow"/>
        </w:rPr>
        <w:t xml:space="preserve">(doplní </w:t>
      </w:r>
      <w:r>
        <w:rPr>
          <w:rFonts w:ascii="Tahoma" w:hAnsi="Tahoma" w:cs="Tahoma"/>
          <w:sz w:val="20"/>
          <w:szCs w:val="20"/>
          <w:highlight w:val="yellow"/>
        </w:rPr>
        <w:t>účastník</w:t>
      </w:r>
      <w:r w:rsidRPr="00680E90">
        <w:rPr>
          <w:rFonts w:ascii="Tahoma" w:hAnsi="Tahoma" w:cs="Tahoma"/>
          <w:sz w:val="20"/>
          <w:szCs w:val="20"/>
          <w:highlight w:val="yellow"/>
        </w:rPr>
        <w:t>)</w:t>
      </w:r>
      <w:r w:rsidRPr="00EC16F4">
        <w:rPr>
          <w:rFonts w:ascii="Tahoma" w:hAnsi="Tahoma" w:cs="Tahoma"/>
          <w:sz w:val="20"/>
          <w:szCs w:val="20"/>
        </w:rPr>
        <w:t xml:space="preserve"> dne </w:t>
      </w:r>
      <w:r w:rsidRPr="00680E90">
        <w:rPr>
          <w:rFonts w:ascii="Tahoma" w:hAnsi="Tahoma" w:cs="Tahoma"/>
          <w:sz w:val="20"/>
          <w:szCs w:val="20"/>
          <w:highlight w:val="yellow"/>
        </w:rPr>
        <w:t xml:space="preserve">(doplní </w:t>
      </w:r>
      <w:r>
        <w:rPr>
          <w:rFonts w:ascii="Tahoma" w:hAnsi="Tahoma" w:cs="Tahoma"/>
          <w:sz w:val="20"/>
          <w:szCs w:val="20"/>
          <w:highlight w:val="yellow"/>
        </w:rPr>
        <w:t>účastník</w:t>
      </w:r>
      <w:r w:rsidRPr="00680E90">
        <w:rPr>
          <w:rFonts w:ascii="Tahoma" w:hAnsi="Tahoma" w:cs="Tahoma"/>
          <w:sz w:val="20"/>
          <w:szCs w:val="20"/>
          <w:highlight w:val="yellow"/>
        </w:rPr>
        <w:t>)</w:t>
      </w:r>
    </w:p>
    <w:p w14:paraId="1DD94E55" w14:textId="77777777" w:rsidR="00B323C2" w:rsidRDefault="00B323C2" w:rsidP="003C17E6">
      <w:pPr>
        <w:rPr>
          <w:rFonts w:ascii="Tahoma" w:hAnsi="Tahoma" w:cs="Tahoma"/>
          <w:sz w:val="20"/>
          <w:szCs w:val="20"/>
        </w:rPr>
      </w:pPr>
    </w:p>
    <w:p w14:paraId="349EC635" w14:textId="77777777" w:rsidR="00B323C2" w:rsidRPr="00EC16F4" w:rsidRDefault="00B323C2" w:rsidP="003C17E6">
      <w:pPr>
        <w:rPr>
          <w:rFonts w:ascii="Tahoma" w:hAnsi="Tahoma" w:cs="Tahoma"/>
          <w:sz w:val="20"/>
          <w:szCs w:val="20"/>
        </w:rPr>
      </w:pPr>
    </w:p>
    <w:p w14:paraId="4A26A2FD" w14:textId="77777777" w:rsidR="003C17E6" w:rsidRPr="00EC16F4" w:rsidRDefault="003C17E6" w:rsidP="003C17E6">
      <w:pPr>
        <w:rPr>
          <w:rFonts w:ascii="Tahoma" w:hAnsi="Tahoma" w:cs="Tahoma"/>
          <w:sz w:val="20"/>
          <w:szCs w:val="20"/>
        </w:rPr>
      </w:pPr>
      <w:r w:rsidRPr="00680E90">
        <w:rPr>
          <w:rFonts w:ascii="Tahoma" w:hAnsi="Tahoma" w:cs="Tahoma"/>
          <w:sz w:val="20"/>
          <w:szCs w:val="20"/>
          <w:highlight w:val="yellow"/>
        </w:rPr>
        <w:t xml:space="preserve">(doplní </w:t>
      </w:r>
      <w:r>
        <w:rPr>
          <w:rFonts w:ascii="Tahoma" w:hAnsi="Tahoma" w:cs="Tahoma"/>
          <w:sz w:val="20"/>
          <w:szCs w:val="20"/>
          <w:highlight w:val="yellow"/>
        </w:rPr>
        <w:t>účastník</w:t>
      </w:r>
      <w:r w:rsidRPr="00680E90">
        <w:rPr>
          <w:rFonts w:ascii="Tahoma" w:hAnsi="Tahoma" w:cs="Tahoma"/>
          <w:sz w:val="20"/>
          <w:szCs w:val="20"/>
          <w:highlight w:val="yellow"/>
        </w:rPr>
        <w:t xml:space="preserve"> – podpis</w:t>
      </w:r>
      <w:r>
        <w:rPr>
          <w:rFonts w:ascii="Tahoma" w:hAnsi="Tahoma" w:cs="Tahoma"/>
          <w:sz w:val="20"/>
          <w:szCs w:val="20"/>
          <w:highlight w:val="yellow"/>
        </w:rPr>
        <w:t xml:space="preserve">, </w:t>
      </w:r>
      <w:r w:rsidRPr="00680E90">
        <w:rPr>
          <w:rFonts w:ascii="Tahoma" w:hAnsi="Tahoma" w:cs="Tahoma"/>
          <w:sz w:val="20"/>
          <w:szCs w:val="20"/>
          <w:highlight w:val="yellow"/>
        </w:rPr>
        <w:t>jméno a příjmení oprávněné osoby)</w:t>
      </w:r>
    </w:p>
    <w:p w14:paraId="4747A58B" w14:textId="77777777" w:rsidR="003C17E6" w:rsidRDefault="003C17E6" w:rsidP="003C17E6">
      <w:pPr>
        <w:rPr>
          <w:rFonts w:ascii="Tahoma" w:hAnsi="Tahoma" w:cs="Tahoma"/>
          <w:sz w:val="20"/>
          <w:szCs w:val="20"/>
        </w:rPr>
      </w:pPr>
      <w:r w:rsidRPr="00EC16F4">
        <w:rPr>
          <w:rFonts w:ascii="Tahoma" w:hAnsi="Tahoma" w:cs="Tahoma"/>
          <w:sz w:val="20"/>
          <w:szCs w:val="20"/>
        </w:rPr>
        <w:t>..…………………………………………..</w:t>
      </w:r>
    </w:p>
    <w:p w14:paraId="22A692F9" w14:textId="77777777" w:rsidR="003C17E6" w:rsidRDefault="003C17E6" w:rsidP="003C17E6">
      <w:pPr>
        <w:rPr>
          <w:rFonts w:ascii="Tahoma" w:hAnsi="Tahoma" w:cs="Tahoma"/>
          <w:sz w:val="20"/>
          <w:szCs w:val="20"/>
        </w:rPr>
      </w:pPr>
    </w:p>
    <w:p w14:paraId="6B612D40" w14:textId="77777777" w:rsidR="003C17E6" w:rsidRDefault="003C17E6" w:rsidP="003C17E6">
      <w:pPr>
        <w:rPr>
          <w:rFonts w:ascii="Tahoma" w:hAnsi="Tahoma" w:cs="Tahoma"/>
          <w:sz w:val="20"/>
          <w:szCs w:val="20"/>
        </w:rPr>
      </w:pPr>
    </w:p>
    <w:p w14:paraId="0A11E571" w14:textId="77777777" w:rsidR="00EC16F4" w:rsidRDefault="00EC16F4" w:rsidP="00362CD9">
      <w:pPr>
        <w:rPr>
          <w:rFonts w:ascii="Tahoma" w:hAnsi="Tahoma" w:cs="Tahoma"/>
          <w:sz w:val="20"/>
          <w:szCs w:val="20"/>
        </w:rPr>
      </w:pPr>
    </w:p>
    <w:p w14:paraId="6B9BD6D2" w14:textId="77777777" w:rsidR="00EC16F4" w:rsidRDefault="00EC16F4" w:rsidP="00362CD9">
      <w:pPr>
        <w:rPr>
          <w:rFonts w:ascii="Tahoma" w:hAnsi="Tahoma" w:cs="Tahoma"/>
          <w:sz w:val="20"/>
          <w:szCs w:val="20"/>
        </w:rPr>
      </w:pPr>
    </w:p>
    <w:sectPr w:rsidR="00EC16F4" w:rsidSect="00556A1F">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ADEDF" w14:textId="77777777" w:rsidR="00EB6FD5" w:rsidRDefault="00EB6FD5" w:rsidP="00556A1F">
      <w:r>
        <w:separator/>
      </w:r>
    </w:p>
  </w:endnote>
  <w:endnote w:type="continuationSeparator" w:id="0">
    <w:p w14:paraId="1B74E7C8" w14:textId="77777777" w:rsidR="00EB6FD5" w:rsidRDefault="00EB6FD5" w:rsidP="00556A1F">
      <w:r>
        <w:continuationSeparator/>
      </w:r>
    </w:p>
  </w:endnote>
  <w:endnote w:type="continuationNotice" w:id="1">
    <w:p w14:paraId="7965498B" w14:textId="77777777" w:rsidR="00EB6FD5" w:rsidRDefault="00EB6F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B02A9" w14:textId="77777777" w:rsidR="00FB06FF" w:rsidRDefault="00FB06FF">
    <w:pPr>
      <w:pStyle w:val="Zpat"/>
      <w:pBdr>
        <w:bottom w:val="single" w:sz="12" w:space="1" w:color="auto"/>
      </w:pBdr>
    </w:pPr>
  </w:p>
  <w:p w14:paraId="29C1F459" w14:textId="77777777" w:rsidR="00FB06FF" w:rsidRDefault="00FB06FF" w:rsidP="00556A1F">
    <w:pPr>
      <w:pStyle w:val="Zpat"/>
      <w:jc w:val="right"/>
      <w:rPr>
        <w:rFonts w:ascii="Arial" w:hAnsi="Arial" w:cs="Arial"/>
        <w:sz w:val="20"/>
        <w:szCs w:val="20"/>
      </w:rPr>
    </w:pPr>
  </w:p>
  <w:p w14:paraId="10C7C3D7" w14:textId="09D8E991" w:rsidR="00FB06FF" w:rsidRPr="00584ECC" w:rsidRDefault="00FB06FF" w:rsidP="00556A1F">
    <w:pPr>
      <w:pStyle w:val="Zpat"/>
      <w:jc w:val="right"/>
      <w:rPr>
        <w:rFonts w:ascii="Arial" w:hAnsi="Arial" w:cs="Arial"/>
        <w:color w:val="000080"/>
        <w:sz w:val="20"/>
        <w:szCs w:val="20"/>
      </w:rPr>
    </w:pPr>
    <w:r w:rsidRPr="00584ECC">
      <w:rPr>
        <w:rFonts w:ascii="Arial" w:hAnsi="Arial" w:cs="Arial"/>
        <w:color w:val="000080"/>
        <w:sz w:val="20"/>
        <w:szCs w:val="20"/>
      </w:rPr>
      <w:t xml:space="preserve">Strana </w:t>
    </w:r>
    <w:r w:rsidR="0006069C" w:rsidRPr="00584ECC">
      <w:rPr>
        <w:rFonts w:ascii="Arial" w:hAnsi="Arial" w:cs="Arial"/>
        <w:color w:val="000080"/>
        <w:sz w:val="20"/>
        <w:szCs w:val="20"/>
      </w:rPr>
      <w:fldChar w:fldCharType="begin"/>
    </w:r>
    <w:r w:rsidRPr="00584ECC">
      <w:rPr>
        <w:rFonts w:ascii="Arial" w:hAnsi="Arial" w:cs="Arial"/>
        <w:color w:val="000080"/>
        <w:sz w:val="20"/>
        <w:szCs w:val="20"/>
      </w:rPr>
      <w:instrText xml:space="preserve"> PAGE </w:instrText>
    </w:r>
    <w:r w:rsidR="0006069C" w:rsidRPr="00584ECC">
      <w:rPr>
        <w:rFonts w:ascii="Arial" w:hAnsi="Arial" w:cs="Arial"/>
        <w:color w:val="000080"/>
        <w:sz w:val="20"/>
        <w:szCs w:val="20"/>
      </w:rPr>
      <w:fldChar w:fldCharType="separate"/>
    </w:r>
    <w:r w:rsidR="006E295D">
      <w:rPr>
        <w:rFonts w:ascii="Arial" w:hAnsi="Arial" w:cs="Arial"/>
        <w:noProof/>
        <w:color w:val="000080"/>
        <w:sz w:val="20"/>
        <w:szCs w:val="20"/>
      </w:rPr>
      <w:t>1</w:t>
    </w:r>
    <w:r w:rsidR="0006069C" w:rsidRPr="00584ECC">
      <w:rPr>
        <w:rFonts w:ascii="Arial" w:hAnsi="Arial" w:cs="Arial"/>
        <w:color w:val="000080"/>
        <w:sz w:val="20"/>
        <w:szCs w:val="20"/>
      </w:rPr>
      <w:fldChar w:fldCharType="end"/>
    </w:r>
    <w:r w:rsidRPr="00584ECC">
      <w:rPr>
        <w:rFonts w:ascii="Arial" w:hAnsi="Arial" w:cs="Arial"/>
        <w:color w:val="000080"/>
        <w:sz w:val="20"/>
        <w:szCs w:val="20"/>
      </w:rPr>
      <w:t xml:space="preserve"> (celkem stran </w:t>
    </w:r>
    <w:r w:rsidR="0006069C" w:rsidRPr="00584ECC">
      <w:rPr>
        <w:rFonts w:ascii="Arial" w:hAnsi="Arial" w:cs="Arial"/>
        <w:color w:val="000080"/>
        <w:sz w:val="20"/>
        <w:szCs w:val="20"/>
      </w:rPr>
      <w:fldChar w:fldCharType="begin"/>
    </w:r>
    <w:r w:rsidRPr="00584ECC">
      <w:rPr>
        <w:rFonts w:ascii="Arial" w:hAnsi="Arial" w:cs="Arial"/>
        <w:color w:val="000080"/>
        <w:sz w:val="20"/>
        <w:szCs w:val="20"/>
      </w:rPr>
      <w:instrText xml:space="preserve"> NUMPAGES </w:instrText>
    </w:r>
    <w:r w:rsidR="0006069C" w:rsidRPr="00584ECC">
      <w:rPr>
        <w:rFonts w:ascii="Arial" w:hAnsi="Arial" w:cs="Arial"/>
        <w:color w:val="000080"/>
        <w:sz w:val="20"/>
        <w:szCs w:val="20"/>
      </w:rPr>
      <w:fldChar w:fldCharType="separate"/>
    </w:r>
    <w:r w:rsidR="006E295D">
      <w:rPr>
        <w:rFonts w:ascii="Arial" w:hAnsi="Arial" w:cs="Arial"/>
        <w:noProof/>
        <w:color w:val="000080"/>
        <w:sz w:val="20"/>
        <w:szCs w:val="20"/>
      </w:rPr>
      <w:t>3</w:t>
    </w:r>
    <w:r w:rsidR="0006069C" w:rsidRPr="00584ECC">
      <w:rPr>
        <w:rFonts w:ascii="Arial" w:hAnsi="Arial" w:cs="Arial"/>
        <w:color w:val="000080"/>
        <w:sz w:val="20"/>
        <w:szCs w:val="20"/>
      </w:rPr>
      <w:fldChar w:fldCharType="end"/>
    </w:r>
    <w:r w:rsidRPr="00584ECC">
      <w:rPr>
        <w:rFonts w:ascii="Arial" w:hAnsi="Arial" w:cs="Arial"/>
        <w:color w:val="000080"/>
        <w:sz w:val="20"/>
        <w:szCs w:val="20"/>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B0C9D9" w14:textId="77777777" w:rsidR="00EB6FD5" w:rsidRDefault="00EB6FD5" w:rsidP="00556A1F">
      <w:r>
        <w:separator/>
      </w:r>
    </w:p>
  </w:footnote>
  <w:footnote w:type="continuationSeparator" w:id="0">
    <w:p w14:paraId="4B3C7341" w14:textId="77777777" w:rsidR="00EB6FD5" w:rsidRDefault="00EB6FD5" w:rsidP="00556A1F">
      <w:r>
        <w:continuationSeparator/>
      </w:r>
    </w:p>
  </w:footnote>
  <w:footnote w:type="continuationNotice" w:id="1">
    <w:p w14:paraId="60FEB822" w14:textId="77777777" w:rsidR="00EB6FD5" w:rsidRDefault="00EB6FD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1526C" w14:textId="77777777" w:rsidR="00FB06FF" w:rsidRDefault="00FB06FF">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79842C7C"/>
    <w:lvl w:ilvl="0">
      <w:start w:val="1"/>
      <w:numFmt w:val="bullet"/>
      <w:pStyle w:val="Textpsmene"/>
      <w:lvlText w:val=""/>
      <w:lvlJc w:val="left"/>
      <w:pPr>
        <w:tabs>
          <w:tab w:val="num" w:pos="643"/>
        </w:tabs>
        <w:ind w:left="643" w:hanging="360"/>
      </w:pPr>
      <w:rPr>
        <w:rFonts w:ascii="Symbol" w:hAnsi="Symbol" w:cs="Symbol" w:hint="default"/>
      </w:rPr>
    </w:lvl>
  </w:abstractNum>
  <w:abstractNum w:abstractNumId="1" w15:restartNumberingAfterBreak="0">
    <w:nsid w:val="00000005"/>
    <w:multiLevelType w:val="singleLevel"/>
    <w:tmpl w:val="00000005"/>
    <w:name w:val="WW8Num8"/>
    <w:lvl w:ilvl="0">
      <w:start w:val="1"/>
      <w:numFmt w:val="decimal"/>
      <w:lvlText w:val="%1)"/>
      <w:lvlJc w:val="left"/>
      <w:pPr>
        <w:tabs>
          <w:tab w:val="num" w:pos="1069"/>
        </w:tabs>
        <w:ind w:left="1069" w:hanging="360"/>
      </w:pPr>
    </w:lvl>
  </w:abstractNum>
  <w:abstractNum w:abstractNumId="2" w15:restartNumberingAfterBreak="0">
    <w:nsid w:val="00000007"/>
    <w:multiLevelType w:val="multilevel"/>
    <w:tmpl w:val="FA902C4A"/>
    <w:name w:val="WW8Num6"/>
    <w:lvl w:ilvl="0">
      <w:start w:val="1"/>
      <w:numFmt w:val="decimal"/>
      <w:lvlText w:val="%1."/>
      <w:lvlJc w:val="left"/>
      <w:pPr>
        <w:tabs>
          <w:tab w:val="num" w:pos="567"/>
        </w:tabs>
        <w:ind w:left="567" w:hanging="567"/>
      </w:pPr>
      <w:rPr>
        <w:rFonts w:ascii="Tahoma" w:hAnsi="Tahoma" w:cs="Tahoma"/>
        <w:b/>
        <w:i w:val="0"/>
        <w:color w:val="FFFFFF"/>
        <w:sz w:val="20"/>
        <w:szCs w:val="20"/>
      </w:rPr>
    </w:lvl>
    <w:lvl w:ilvl="1">
      <w:start w:val="1"/>
      <w:numFmt w:val="decimal"/>
      <w:lvlText w:val="%1.%2."/>
      <w:lvlJc w:val="left"/>
      <w:pPr>
        <w:tabs>
          <w:tab w:val="num" w:pos="567"/>
        </w:tabs>
        <w:ind w:left="567" w:hanging="567"/>
      </w:pPr>
      <w:rPr>
        <w:rFonts w:ascii="Arial" w:hAnsi="Arial" w:cs="Arial" w:hint="default"/>
        <w:b w:val="0"/>
        <w:i w:val="0"/>
        <w:sz w:val="20"/>
        <w:szCs w:val="20"/>
      </w:rPr>
    </w:lvl>
    <w:lvl w:ilvl="2">
      <w:start w:val="1"/>
      <w:numFmt w:val="decimal"/>
      <w:lvlText w:val="%1.%2.%3."/>
      <w:lvlJc w:val="left"/>
      <w:pPr>
        <w:tabs>
          <w:tab w:val="num" w:pos="567"/>
        </w:tabs>
        <w:ind w:left="567" w:hanging="567"/>
      </w:pPr>
      <w:rPr>
        <w:rFonts w:ascii="Arial" w:hAnsi="Arial" w:cs="Arial" w:hint="default"/>
        <w:b w:val="0"/>
        <w:i w:val="0"/>
        <w:sz w:val="20"/>
        <w:szCs w:val="20"/>
      </w:rPr>
    </w:lvl>
    <w:lvl w:ilvl="3">
      <w:start w:val="1"/>
      <w:numFmt w:val="decimal"/>
      <w:lvlText w:val="%1.%2.%3.%4."/>
      <w:lvlJc w:val="left"/>
      <w:pPr>
        <w:tabs>
          <w:tab w:val="num" w:pos="1418"/>
        </w:tabs>
        <w:ind w:left="1418" w:hanging="851"/>
      </w:pPr>
      <w:rPr>
        <w:rFonts w:ascii="Arial" w:hAnsi="Arial" w:cs="Arial" w:hint="default"/>
        <w:b/>
        <w:i w:val="0"/>
        <w:sz w:val="16"/>
        <w:szCs w:val="16"/>
      </w:rPr>
    </w:lvl>
    <w:lvl w:ilvl="4">
      <w:start w:val="1"/>
      <w:numFmt w:val="decimal"/>
      <w:lvlText w:val="%1.%2.%3.%4.%5."/>
      <w:lvlJc w:val="left"/>
      <w:pPr>
        <w:tabs>
          <w:tab w:val="num" w:pos="2520"/>
        </w:tabs>
        <w:ind w:left="357" w:hanging="357"/>
      </w:pPr>
      <w:rPr>
        <w:rFonts w:ascii="Arial" w:hAnsi="Arial" w:cs="Times New Roman"/>
        <w:b/>
        <w:i w:val="0"/>
        <w:sz w:val="20"/>
        <w:szCs w:val="20"/>
      </w:rPr>
    </w:lvl>
    <w:lvl w:ilvl="5">
      <w:start w:val="1"/>
      <w:numFmt w:val="decimal"/>
      <w:lvlText w:val="%1.%2.%3.%4.%5.%6."/>
      <w:lvlJc w:val="left"/>
      <w:pPr>
        <w:tabs>
          <w:tab w:val="num" w:pos="2880"/>
        </w:tabs>
        <w:ind w:left="357" w:hanging="357"/>
      </w:pPr>
      <w:rPr>
        <w:rFonts w:ascii="Arial" w:hAnsi="Arial" w:cs="Times New Roman"/>
        <w:b/>
        <w:i w:val="0"/>
        <w:sz w:val="20"/>
        <w:szCs w:val="20"/>
      </w:rPr>
    </w:lvl>
    <w:lvl w:ilvl="6">
      <w:start w:val="1"/>
      <w:numFmt w:val="decimal"/>
      <w:lvlText w:val="%1.%2.%3.%4.%5.%6.%7."/>
      <w:lvlJc w:val="left"/>
      <w:pPr>
        <w:tabs>
          <w:tab w:val="num" w:pos="3600"/>
        </w:tabs>
        <w:ind w:left="357" w:hanging="357"/>
      </w:pPr>
      <w:rPr>
        <w:rFonts w:ascii="Arial" w:hAnsi="Arial" w:cs="Times New Roman"/>
        <w:b/>
        <w:i w:val="0"/>
        <w:sz w:val="20"/>
        <w:szCs w:val="20"/>
      </w:rPr>
    </w:lvl>
    <w:lvl w:ilvl="7">
      <w:start w:val="1"/>
      <w:numFmt w:val="decimal"/>
      <w:lvlText w:val="%1.%2.%3.%4.%5.%6.%7.%8."/>
      <w:lvlJc w:val="left"/>
      <w:pPr>
        <w:tabs>
          <w:tab w:val="num" w:pos="3960"/>
        </w:tabs>
        <w:ind w:left="357" w:hanging="357"/>
      </w:pPr>
      <w:rPr>
        <w:rFonts w:ascii="Arial" w:hAnsi="Arial" w:cs="Times New Roman"/>
        <w:b/>
        <w:i w:val="0"/>
        <w:sz w:val="20"/>
        <w:szCs w:val="20"/>
      </w:rPr>
    </w:lvl>
    <w:lvl w:ilvl="8">
      <w:start w:val="1"/>
      <w:numFmt w:val="decimal"/>
      <w:lvlText w:val="%1.%2.%3.%4.%5.%6.%7.%8.%9."/>
      <w:lvlJc w:val="left"/>
      <w:pPr>
        <w:tabs>
          <w:tab w:val="num" w:pos="4680"/>
        </w:tabs>
        <w:ind w:left="357" w:hanging="357"/>
      </w:pPr>
      <w:rPr>
        <w:rFonts w:ascii="Arial" w:hAnsi="Arial" w:cs="Times New Roman"/>
        <w:b/>
        <w:i w:val="0"/>
        <w:sz w:val="20"/>
        <w:szCs w:val="20"/>
      </w:rPr>
    </w:lvl>
  </w:abstractNum>
  <w:abstractNum w:abstractNumId="3" w15:restartNumberingAfterBreak="0">
    <w:nsid w:val="11063E12"/>
    <w:multiLevelType w:val="hybridMultilevel"/>
    <w:tmpl w:val="CD54B64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 w15:restartNumberingAfterBreak="0">
    <w:nsid w:val="14C44CF5"/>
    <w:multiLevelType w:val="hybridMultilevel"/>
    <w:tmpl w:val="424E13A6"/>
    <w:lvl w:ilvl="0" w:tplc="0405000F">
      <w:start w:val="1"/>
      <w:numFmt w:val="decimal"/>
      <w:lvlText w:val="%1."/>
      <w:lvlJc w:val="left"/>
      <w:pPr>
        <w:ind w:left="720" w:hanging="360"/>
      </w:pPr>
    </w:lvl>
    <w:lvl w:ilvl="1" w:tplc="04050019">
      <w:start w:val="1"/>
      <w:numFmt w:val="lowerLetter"/>
      <w:pStyle w:val="Nadpis2"/>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BEE2031"/>
    <w:multiLevelType w:val="hybridMultilevel"/>
    <w:tmpl w:val="195ADF26"/>
    <w:lvl w:ilvl="0" w:tplc="3B488246">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6" w15:restartNumberingAfterBreak="0">
    <w:nsid w:val="26623AF0"/>
    <w:multiLevelType w:val="hybridMultilevel"/>
    <w:tmpl w:val="83980652"/>
    <w:lvl w:ilvl="0" w:tplc="0E122D3A">
      <w:numFmt w:val="bullet"/>
      <w:lvlText w:val="-"/>
      <w:lvlJc w:val="left"/>
      <w:pPr>
        <w:ind w:left="1494" w:hanging="360"/>
      </w:pPr>
      <w:rPr>
        <w:rFonts w:ascii="Tahoma" w:eastAsia="Times New Roman" w:hAnsi="Tahoma" w:cs="Tahoma"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7" w15:restartNumberingAfterBreak="0">
    <w:nsid w:val="2A3731ED"/>
    <w:multiLevelType w:val="hybridMultilevel"/>
    <w:tmpl w:val="51E656FC"/>
    <w:lvl w:ilvl="0" w:tplc="C85648A4">
      <w:start w:val="7"/>
      <w:numFmt w:val="bullet"/>
      <w:lvlText w:val="-"/>
      <w:lvlJc w:val="left"/>
      <w:pPr>
        <w:ind w:left="1065" w:hanging="360"/>
      </w:pPr>
      <w:rPr>
        <w:rFonts w:ascii="Tahoma" w:eastAsia="Times New Roman" w:hAnsi="Tahoma" w:cs="Tahoma"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8" w15:restartNumberingAfterBreak="0">
    <w:nsid w:val="32B926EE"/>
    <w:multiLevelType w:val="hybridMultilevel"/>
    <w:tmpl w:val="69F4514C"/>
    <w:lvl w:ilvl="0" w:tplc="D1589726">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9" w15:restartNumberingAfterBreak="0">
    <w:nsid w:val="3529139A"/>
    <w:multiLevelType w:val="hybridMultilevel"/>
    <w:tmpl w:val="3B80028E"/>
    <w:lvl w:ilvl="0" w:tplc="04050017">
      <w:start w:val="1"/>
      <w:numFmt w:val="lowerLetter"/>
      <w:lvlText w:val="%1)"/>
      <w:lvlJc w:val="left"/>
      <w:pPr>
        <w:ind w:left="5322"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0" w15:restartNumberingAfterBreak="0">
    <w:nsid w:val="41F64927"/>
    <w:multiLevelType w:val="hybridMultilevel"/>
    <w:tmpl w:val="4BAEDF32"/>
    <w:lvl w:ilvl="0" w:tplc="01DE08E8">
      <w:start w:val="1"/>
      <w:numFmt w:val="lowerLetter"/>
      <w:lvlText w:val="%1)"/>
      <w:lvlJc w:val="left"/>
      <w:pPr>
        <w:ind w:left="720" w:hanging="360"/>
      </w:pPr>
      <w:rPr>
        <w:rFonts w:cs="Times New Roman" w:hint="default"/>
        <w:b w:val="0"/>
        <w:i w:val="0"/>
        <w:color w:val="auto"/>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29C2D30"/>
    <w:multiLevelType w:val="hybridMultilevel"/>
    <w:tmpl w:val="AD90EF2C"/>
    <w:lvl w:ilvl="0" w:tplc="D862DDC0">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2" w15:restartNumberingAfterBreak="0">
    <w:nsid w:val="4A9630B6"/>
    <w:multiLevelType w:val="hybridMultilevel"/>
    <w:tmpl w:val="CE84492C"/>
    <w:lvl w:ilvl="0" w:tplc="EEA02B92">
      <w:numFmt w:val="bullet"/>
      <w:lvlText w:val="-"/>
      <w:lvlJc w:val="left"/>
      <w:pPr>
        <w:ind w:left="1068" w:hanging="360"/>
      </w:pPr>
      <w:rPr>
        <w:rFonts w:ascii="Tahoma" w:eastAsia="Times New Roman" w:hAnsi="Tahoma" w:cs="Tahoma" w:hint="default"/>
        <w:color w:val="000000"/>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3" w15:restartNumberingAfterBreak="0">
    <w:nsid w:val="4E142111"/>
    <w:multiLevelType w:val="hybridMultilevel"/>
    <w:tmpl w:val="617430A6"/>
    <w:lvl w:ilvl="0" w:tplc="04050001">
      <w:start w:val="1"/>
      <w:numFmt w:val="bullet"/>
      <w:lvlText w:val=""/>
      <w:lvlJc w:val="left"/>
      <w:pPr>
        <w:ind w:left="1860" w:hanging="360"/>
      </w:pPr>
      <w:rPr>
        <w:rFonts w:ascii="Symbol" w:hAnsi="Symbol" w:hint="default"/>
      </w:rPr>
    </w:lvl>
    <w:lvl w:ilvl="1" w:tplc="04050003" w:tentative="1">
      <w:start w:val="1"/>
      <w:numFmt w:val="bullet"/>
      <w:lvlText w:val="o"/>
      <w:lvlJc w:val="left"/>
      <w:pPr>
        <w:ind w:left="2580" w:hanging="360"/>
      </w:pPr>
      <w:rPr>
        <w:rFonts w:ascii="Courier New" w:hAnsi="Courier New" w:cs="Courier New" w:hint="default"/>
      </w:rPr>
    </w:lvl>
    <w:lvl w:ilvl="2" w:tplc="04050005" w:tentative="1">
      <w:start w:val="1"/>
      <w:numFmt w:val="bullet"/>
      <w:lvlText w:val=""/>
      <w:lvlJc w:val="left"/>
      <w:pPr>
        <w:ind w:left="3300" w:hanging="360"/>
      </w:pPr>
      <w:rPr>
        <w:rFonts w:ascii="Wingdings" w:hAnsi="Wingdings" w:hint="default"/>
      </w:rPr>
    </w:lvl>
    <w:lvl w:ilvl="3" w:tplc="04050001" w:tentative="1">
      <w:start w:val="1"/>
      <w:numFmt w:val="bullet"/>
      <w:lvlText w:val=""/>
      <w:lvlJc w:val="left"/>
      <w:pPr>
        <w:ind w:left="4020" w:hanging="360"/>
      </w:pPr>
      <w:rPr>
        <w:rFonts w:ascii="Symbol" w:hAnsi="Symbol" w:hint="default"/>
      </w:rPr>
    </w:lvl>
    <w:lvl w:ilvl="4" w:tplc="04050003" w:tentative="1">
      <w:start w:val="1"/>
      <w:numFmt w:val="bullet"/>
      <w:lvlText w:val="o"/>
      <w:lvlJc w:val="left"/>
      <w:pPr>
        <w:ind w:left="4740" w:hanging="360"/>
      </w:pPr>
      <w:rPr>
        <w:rFonts w:ascii="Courier New" w:hAnsi="Courier New" w:cs="Courier New" w:hint="default"/>
      </w:rPr>
    </w:lvl>
    <w:lvl w:ilvl="5" w:tplc="04050005" w:tentative="1">
      <w:start w:val="1"/>
      <w:numFmt w:val="bullet"/>
      <w:lvlText w:val=""/>
      <w:lvlJc w:val="left"/>
      <w:pPr>
        <w:ind w:left="5460" w:hanging="360"/>
      </w:pPr>
      <w:rPr>
        <w:rFonts w:ascii="Wingdings" w:hAnsi="Wingdings" w:hint="default"/>
      </w:rPr>
    </w:lvl>
    <w:lvl w:ilvl="6" w:tplc="04050001" w:tentative="1">
      <w:start w:val="1"/>
      <w:numFmt w:val="bullet"/>
      <w:lvlText w:val=""/>
      <w:lvlJc w:val="left"/>
      <w:pPr>
        <w:ind w:left="6180" w:hanging="360"/>
      </w:pPr>
      <w:rPr>
        <w:rFonts w:ascii="Symbol" w:hAnsi="Symbol" w:hint="default"/>
      </w:rPr>
    </w:lvl>
    <w:lvl w:ilvl="7" w:tplc="04050003" w:tentative="1">
      <w:start w:val="1"/>
      <w:numFmt w:val="bullet"/>
      <w:lvlText w:val="o"/>
      <w:lvlJc w:val="left"/>
      <w:pPr>
        <w:ind w:left="6900" w:hanging="360"/>
      </w:pPr>
      <w:rPr>
        <w:rFonts w:ascii="Courier New" w:hAnsi="Courier New" w:cs="Courier New" w:hint="default"/>
      </w:rPr>
    </w:lvl>
    <w:lvl w:ilvl="8" w:tplc="04050005" w:tentative="1">
      <w:start w:val="1"/>
      <w:numFmt w:val="bullet"/>
      <w:lvlText w:val=""/>
      <w:lvlJc w:val="left"/>
      <w:pPr>
        <w:ind w:left="7620" w:hanging="360"/>
      </w:pPr>
      <w:rPr>
        <w:rFonts w:ascii="Wingdings" w:hAnsi="Wingdings" w:hint="default"/>
      </w:rPr>
    </w:lvl>
  </w:abstractNum>
  <w:abstractNum w:abstractNumId="14" w15:restartNumberingAfterBreak="0">
    <w:nsid w:val="501D3D33"/>
    <w:multiLevelType w:val="hybridMultilevel"/>
    <w:tmpl w:val="E4D0A794"/>
    <w:lvl w:ilvl="0" w:tplc="D6949B80">
      <w:start w:val="3"/>
      <w:numFmt w:val="bullet"/>
      <w:lvlText w:val="-"/>
      <w:lvlJc w:val="left"/>
      <w:pPr>
        <w:ind w:left="1425" w:hanging="360"/>
      </w:pPr>
      <w:rPr>
        <w:rFonts w:ascii="Tahoma" w:eastAsia="Times New Roman" w:hAnsi="Tahoma" w:cs="Tahoma"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5" w15:restartNumberingAfterBreak="0">
    <w:nsid w:val="52303111"/>
    <w:multiLevelType w:val="hybridMultilevel"/>
    <w:tmpl w:val="C3960E7C"/>
    <w:lvl w:ilvl="0" w:tplc="0302E202">
      <w:start w:val="1"/>
      <w:numFmt w:val="decimal"/>
      <w:lvlText w:val="%1."/>
      <w:lvlJc w:val="left"/>
      <w:pPr>
        <w:ind w:left="720" w:hanging="360"/>
      </w:pPr>
      <w:rPr>
        <w:b/>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9EF5EEB"/>
    <w:multiLevelType w:val="hybridMultilevel"/>
    <w:tmpl w:val="F808E154"/>
    <w:lvl w:ilvl="0" w:tplc="11F8D04E">
      <w:start w:val="1"/>
      <w:numFmt w:val="decimal"/>
      <w:lvlText w:val="%1."/>
      <w:lvlJc w:val="left"/>
      <w:pPr>
        <w:ind w:left="1146" w:hanging="360"/>
      </w:pPr>
      <w:rPr>
        <w:sz w:val="20"/>
        <w:szCs w:val="2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7" w15:restartNumberingAfterBreak="0">
    <w:nsid w:val="5D4F6B34"/>
    <w:multiLevelType w:val="hybridMultilevel"/>
    <w:tmpl w:val="41A6FC0C"/>
    <w:lvl w:ilvl="0" w:tplc="1CCAF840">
      <w:numFmt w:val="bullet"/>
      <w:lvlText w:val="-"/>
      <w:lvlJc w:val="left"/>
      <w:pPr>
        <w:ind w:left="786" w:hanging="360"/>
      </w:pPr>
      <w:rPr>
        <w:rFonts w:ascii="Tahoma" w:eastAsia="Times New Roman" w:hAnsi="Tahoma" w:cs="Tahoma" w:hint="default"/>
        <w:b w:val="0"/>
        <w:color w:val="000000"/>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8" w15:restartNumberingAfterBreak="0">
    <w:nsid w:val="63B14DFF"/>
    <w:multiLevelType w:val="hybridMultilevel"/>
    <w:tmpl w:val="499404DC"/>
    <w:lvl w:ilvl="0" w:tplc="54220A30">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9" w15:restartNumberingAfterBreak="0">
    <w:nsid w:val="66C84CB7"/>
    <w:multiLevelType w:val="hybridMultilevel"/>
    <w:tmpl w:val="FE0A5B7E"/>
    <w:lvl w:ilvl="0" w:tplc="9E2A2236">
      <w:numFmt w:val="bullet"/>
      <w:lvlText w:val="-"/>
      <w:lvlJc w:val="left"/>
      <w:pPr>
        <w:ind w:left="1080" w:hanging="360"/>
      </w:pPr>
      <w:rPr>
        <w:rFonts w:ascii="Tahoma" w:eastAsia="Times New Roman" w:hAnsi="Tahoma" w:cs="Tahoma"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79947B30"/>
    <w:multiLevelType w:val="hybridMultilevel"/>
    <w:tmpl w:val="EE4209F2"/>
    <w:lvl w:ilvl="0" w:tplc="9D426638">
      <w:numFmt w:val="bullet"/>
      <w:lvlText w:val="-"/>
      <w:lvlJc w:val="left"/>
      <w:pPr>
        <w:ind w:left="1065" w:hanging="360"/>
      </w:pPr>
      <w:rPr>
        <w:rFonts w:ascii="Tahoma" w:eastAsia="Times New Roman" w:hAnsi="Tahoma" w:cs="Tahoma"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0"/>
  </w:num>
  <w:num w:numId="2">
    <w:abstractNumId w:val="4"/>
  </w:num>
  <w:num w:numId="3">
    <w:abstractNumId w:val="15"/>
  </w:num>
  <w:num w:numId="4">
    <w:abstractNumId w:val="13"/>
  </w:num>
  <w:num w:numId="5">
    <w:abstractNumId w:val="3"/>
  </w:num>
  <w:num w:numId="6">
    <w:abstractNumId w:val="11"/>
  </w:num>
  <w:num w:numId="7">
    <w:abstractNumId w:val="12"/>
  </w:num>
  <w:num w:numId="8">
    <w:abstractNumId w:val="16"/>
  </w:num>
  <w:num w:numId="9">
    <w:abstractNumId w:val="8"/>
  </w:num>
  <w:num w:numId="10">
    <w:abstractNumId w:val="17"/>
  </w:num>
  <w:num w:numId="11">
    <w:abstractNumId w:val="7"/>
  </w:num>
  <w:num w:numId="12">
    <w:abstractNumId w:val="20"/>
  </w:num>
  <w:num w:numId="13">
    <w:abstractNumId w:val="9"/>
  </w:num>
  <w:num w:numId="14">
    <w:abstractNumId w:val="14"/>
  </w:num>
  <w:num w:numId="15">
    <w:abstractNumId w:val="5"/>
  </w:num>
  <w:num w:numId="16">
    <w:abstractNumId w:val="10"/>
  </w:num>
  <w:num w:numId="17">
    <w:abstractNumId w:val="6"/>
  </w:num>
  <w:num w:numId="18">
    <w:abstractNumId w:val="18"/>
  </w:num>
  <w:num w:numId="19">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362CD9"/>
    <w:rsid w:val="000008BE"/>
    <w:rsid w:val="00001EBF"/>
    <w:rsid w:val="000107ED"/>
    <w:rsid w:val="0001333C"/>
    <w:rsid w:val="00023FFD"/>
    <w:rsid w:val="00026F17"/>
    <w:rsid w:val="00027AD1"/>
    <w:rsid w:val="000330A2"/>
    <w:rsid w:val="00034FAC"/>
    <w:rsid w:val="00036C1F"/>
    <w:rsid w:val="00036F96"/>
    <w:rsid w:val="00044C1E"/>
    <w:rsid w:val="00045BCC"/>
    <w:rsid w:val="00045E5F"/>
    <w:rsid w:val="00053012"/>
    <w:rsid w:val="0006069C"/>
    <w:rsid w:val="000624A8"/>
    <w:rsid w:val="00062CB1"/>
    <w:rsid w:val="000702DF"/>
    <w:rsid w:val="00070BFF"/>
    <w:rsid w:val="00077900"/>
    <w:rsid w:val="000805BC"/>
    <w:rsid w:val="00090C32"/>
    <w:rsid w:val="00091BCE"/>
    <w:rsid w:val="000A0274"/>
    <w:rsid w:val="000A738C"/>
    <w:rsid w:val="000A7581"/>
    <w:rsid w:val="000B112F"/>
    <w:rsid w:val="000B22C4"/>
    <w:rsid w:val="000B36B5"/>
    <w:rsid w:val="000B555B"/>
    <w:rsid w:val="000C47D1"/>
    <w:rsid w:val="000C4FEE"/>
    <w:rsid w:val="000D53FF"/>
    <w:rsid w:val="000D593D"/>
    <w:rsid w:val="000D7633"/>
    <w:rsid w:val="000E26E1"/>
    <w:rsid w:val="000F1EFA"/>
    <w:rsid w:val="000F27B4"/>
    <w:rsid w:val="000F2AEC"/>
    <w:rsid w:val="000F5FF6"/>
    <w:rsid w:val="000F7B71"/>
    <w:rsid w:val="000F7CAF"/>
    <w:rsid w:val="00113381"/>
    <w:rsid w:val="001231A9"/>
    <w:rsid w:val="00124D2E"/>
    <w:rsid w:val="0012566D"/>
    <w:rsid w:val="0012626E"/>
    <w:rsid w:val="00131E8D"/>
    <w:rsid w:val="0014370E"/>
    <w:rsid w:val="001449A6"/>
    <w:rsid w:val="00155F2A"/>
    <w:rsid w:val="00161894"/>
    <w:rsid w:val="00161BC1"/>
    <w:rsid w:val="00161C3B"/>
    <w:rsid w:val="0016350A"/>
    <w:rsid w:val="001669E7"/>
    <w:rsid w:val="0016742B"/>
    <w:rsid w:val="00172D3C"/>
    <w:rsid w:val="00182170"/>
    <w:rsid w:val="001844D8"/>
    <w:rsid w:val="00190320"/>
    <w:rsid w:val="00194B84"/>
    <w:rsid w:val="001A0271"/>
    <w:rsid w:val="001A0E5F"/>
    <w:rsid w:val="001A1B09"/>
    <w:rsid w:val="001A29AD"/>
    <w:rsid w:val="001A4D12"/>
    <w:rsid w:val="001A6549"/>
    <w:rsid w:val="001A6946"/>
    <w:rsid w:val="001B132A"/>
    <w:rsid w:val="001B3297"/>
    <w:rsid w:val="001B719A"/>
    <w:rsid w:val="001D01EB"/>
    <w:rsid w:val="001D2643"/>
    <w:rsid w:val="001D2AF1"/>
    <w:rsid w:val="001D2D23"/>
    <w:rsid w:val="001D77A0"/>
    <w:rsid w:val="001E1B0B"/>
    <w:rsid w:val="001E1E3E"/>
    <w:rsid w:val="001F1AF6"/>
    <w:rsid w:val="001F1C77"/>
    <w:rsid w:val="001F66DC"/>
    <w:rsid w:val="001F7245"/>
    <w:rsid w:val="001F7A46"/>
    <w:rsid w:val="002005A5"/>
    <w:rsid w:val="00203256"/>
    <w:rsid w:val="00203A0E"/>
    <w:rsid w:val="002048A0"/>
    <w:rsid w:val="00215087"/>
    <w:rsid w:val="0021573E"/>
    <w:rsid w:val="00222415"/>
    <w:rsid w:val="0022485E"/>
    <w:rsid w:val="00231346"/>
    <w:rsid w:val="002326BF"/>
    <w:rsid w:val="00234694"/>
    <w:rsid w:val="00234F46"/>
    <w:rsid w:val="00243846"/>
    <w:rsid w:val="00253A16"/>
    <w:rsid w:val="00254E4F"/>
    <w:rsid w:val="002553F3"/>
    <w:rsid w:val="0026187C"/>
    <w:rsid w:val="00262D53"/>
    <w:rsid w:val="00271C50"/>
    <w:rsid w:val="00277680"/>
    <w:rsid w:val="002817B9"/>
    <w:rsid w:val="002869AD"/>
    <w:rsid w:val="00294770"/>
    <w:rsid w:val="002A18FB"/>
    <w:rsid w:val="002B42E5"/>
    <w:rsid w:val="002C1663"/>
    <w:rsid w:val="002C5C6A"/>
    <w:rsid w:val="002C7375"/>
    <w:rsid w:val="002D5938"/>
    <w:rsid w:val="002D67F2"/>
    <w:rsid w:val="002E7736"/>
    <w:rsid w:val="002F4BF4"/>
    <w:rsid w:val="003044D3"/>
    <w:rsid w:val="00313275"/>
    <w:rsid w:val="00320E98"/>
    <w:rsid w:val="00322A82"/>
    <w:rsid w:val="00337D26"/>
    <w:rsid w:val="003402CF"/>
    <w:rsid w:val="003417A5"/>
    <w:rsid w:val="003425B4"/>
    <w:rsid w:val="00342667"/>
    <w:rsid w:val="003474DC"/>
    <w:rsid w:val="003511D0"/>
    <w:rsid w:val="00353D8B"/>
    <w:rsid w:val="003546BC"/>
    <w:rsid w:val="00356268"/>
    <w:rsid w:val="00360CAB"/>
    <w:rsid w:val="00362CD9"/>
    <w:rsid w:val="00371331"/>
    <w:rsid w:val="003739CF"/>
    <w:rsid w:val="00374B65"/>
    <w:rsid w:val="00382F2A"/>
    <w:rsid w:val="00384FDB"/>
    <w:rsid w:val="00385BB4"/>
    <w:rsid w:val="00392A6B"/>
    <w:rsid w:val="0039456B"/>
    <w:rsid w:val="0039534B"/>
    <w:rsid w:val="003A1868"/>
    <w:rsid w:val="003A2788"/>
    <w:rsid w:val="003A4423"/>
    <w:rsid w:val="003B3135"/>
    <w:rsid w:val="003C0362"/>
    <w:rsid w:val="003C10C1"/>
    <w:rsid w:val="003C17E6"/>
    <w:rsid w:val="003C74F4"/>
    <w:rsid w:val="003D67F9"/>
    <w:rsid w:val="003E22B3"/>
    <w:rsid w:val="003F0FD6"/>
    <w:rsid w:val="003F1C8C"/>
    <w:rsid w:val="003F32FB"/>
    <w:rsid w:val="003F75AC"/>
    <w:rsid w:val="00400D45"/>
    <w:rsid w:val="0040174E"/>
    <w:rsid w:val="0040242B"/>
    <w:rsid w:val="00402A37"/>
    <w:rsid w:val="00405473"/>
    <w:rsid w:val="004110C2"/>
    <w:rsid w:val="0041129F"/>
    <w:rsid w:val="0041227F"/>
    <w:rsid w:val="00413E1C"/>
    <w:rsid w:val="00414B88"/>
    <w:rsid w:val="004201CA"/>
    <w:rsid w:val="0042425D"/>
    <w:rsid w:val="00424313"/>
    <w:rsid w:val="004300BF"/>
    <w:rsid w:val="00432E4B"/>
    <w:rsid w:val="00433CA1"/>
    <w:rsid w:val="00433ED4"/>
    <w:rsid w:val="00434450"/>
    <w:rsid w:val="004350E6"/>
    <w:rsid w:val="00441B94"/>
    <w:rsid w:val="00442E2A"/>
    <w:rsid w:val="00451EC7"/>
    <w:rsid w:val="00452FE9"/>
    <w:rsid w:val="00453B82"/>
    <w:rsid w:val="004553F3"/>
    <w:rsid w:val="00473A5A"/>
    <w:rsid w:val="00477FD6"/>
    <w:rsid w:val="00481464"/>
    <w:rsid w:val="00490ACD"/>
    <w:rsid w:val="00490B63"/>
    <w:rsid w:val="004958D5"/>
    <w:rsid w:val="00496CBB"/>
    <w:rsid w:val="004B50C1"/>
    <w:rsid w:val="004C608D"/>
    <w:rsid w:val="004F5A06"/>
    <w:rsid w:val="004F6DE9"/>
    <w:rsid w:val="004F6FE8"/>
    <w:rsid w:val="00500FEE"/>
    <w:rsid w:val="00503035"/>
    <w:rsid w:val="005125EF"/>
    <w:rsid w:val="005138D3"/>
    <w:rsid w:val="00515319"/>
    <w:rsid w:val="005216B5"/>
    <w:rsid w:val="00522C27"/>
    <w:rsid w:val="0052358F"/>
    <w:rsid w:val="005267CF"/>
    <w:rsid w:val="005270E7"/>
    <w:rsid w:val="00532E23"/>
    <w:rsid w:val="00535B83"/>
    <w:rsid w:val="005458E3"/>
    <w:rsid w:val="00556A1F"/>
    <w:rsid w:val="00565820"/>
    <w:rsid w:val="00572562"/>
    <w:rsid w:val="00572823"/>
    <w:rsid w:val="0057635D"/>
    <w:rsid w:val="00576776"/>
    <w:rsid w:val="00583A06"/>
    <w:rsid w:val="00586819"/>
    <w:rsid w:val="00586E7F"/>
    <w:rsid w:val="00597E73"/>
    <w:rsid w:val="005A199C"/>
    <w:rsid w:val="005A3535"/>
    <w:rsid w:val="005A5EBA"/>
    <w:rsid w:val="005B0531"/>
    <w:rsid w:val="005B0CC9"/>
    <w:rsid w:val="005B76BF"/>
    <w:rsid w:val="005C1925"/>
    <w:rsid w:val="005C45DA"/>
    <w:rsid w:val="005D1ED9"/>
    <w:rsid w:val="005D3953"/>
    <w:rsid w:val="005D6E1A"/>
    <w:rsid w:val="005D7CCA"/>
    <w:rsid w:val="005E0697"/>
    <w:rsid w:val="005E0AAF"/>
    <w:rsid w:val="005E13F0"/>
    <w:rsid w:val="005E3E5E"/>
    <w:rsid w:val="005F05CD"/>
    <w:rsid w:val="005F088D"/>
    <w:rsid w:val="005F3D94"/>
    <w:rsid w:val="005F62A7"/>
    <w:rsid w:val="006038F7"/>
    <w:rsid w:val="00603CA5"/>
    <w:rsid w:val="00607FB4"/>
    <w:rsid w:val="0061407F"/>
    <w:rsid w:val="00615E77"/>
    <w:rsid w:val="00616F05"/>
    <w:rsid w:val="00617E67"/>
    <w:rsid w:val="00623FCC"/>
    <w:rsid w:val="00642430"/>
    <w:rsid w:val="00646607"/>
    <w:rsid w:val="0064790B"/>
    <w:rsid w:val="006631BA"/>
    <w:rsid w:val="0066774C"/>
    <w:rsid w:val="006742BD"/>
    <w:rsid w:val="00674782"/>
    <w:rsid w:val="00677C1E"/>
    <w:rsid w:val="00680E90"/>
    <w:rsid w:val="006842C0"/>
    <w:rsid w:val="00686DD8"/>
    <w:rsid w:val="006927DB"/>
    <w:rsid w:val="00693637"/>
    <w:rsid w:val="00693F12"/>
    <w:rsid w:val="00693F76"/>
    <w:rsid w:val="006A0FED"/>
    <w:rsid w:val="006A257C"/>
    <w:rsid w:val="006A2E81"/>
    <w:rsid w:val="006A5F37"/>
    <w:rsid w:val="006B4C71"/>
    <w:rsid w:val="006C4E4D"/>
    <w:rsid w:val="006D2C09"/>
    <w:rsid w:val="006D3A52"/>
    <w:rsid w:val="006E266F"/>
    <w:rsid w:val="006E295D"/>
    <w:rsid w:val="006E4C96"/>
    <w:rsid w:val="006F1228"/>
    <w:rsid w:val="006F491C"/>
    <w:rsid w:val="006F78E0"/>
    <w:rsid w:val="0070117F"/>
    <w:rsid w:val="00712E3D"/>
    <w:rsid w:val="007177AB"/>
    <w:rsid w:val="0072400D"/>
    <w:rsid w:val="0072763E"/>
    <w:rsid w:val="00727EBE"/>
    <w:rsid w:val="007501B7"/>
    <w:rsid w:val="0075298A"/>
    <w:rsid w:val="007644EF"/>
    <w:rsid w:val="00766CA3"/>
    <w:rsid w:val="00771DA6"/>
    <w:rsid w:val="00777B7A"/>
    <w:rsid w:val="00783726"/>
    <w:rsid w:val="0079502E"/>
    <w:rsid w:val="007A4A1A"/>
    <w:rsid w:val="007B0081"/>
    <w:rsid w:val="007B26B6"/>
    <w:rsid w:val="007B2784"/>
    <w:rsid w:val="007C1D39"/>
    <w:rsid w:val="007C2130"/>
    <w:rsid w:val="007C6FA0"/>
    <w:rsid w:val="007D0D56"/>
    <w:rsid w:val="007D2381"/>
    <w:rsid w:val="007D35D1"/>
    <w:rsid w:val="007D5850"/>
    <w:rsid w:val="007D7650"/>
    <w:rsid w:val="007E1A2E"/>
    <w:rsid w:val="007F6DDE"/>
    <w:rsid w:val="0080128E"/>
    <w:rsid w:val="00812349"/>
    <w:rsid w:val="00813B63"/>
    <w:rsid w:val="00815CB2"/>
    <w:rsid w:val="0082048F"/>
    <w:rsid w:val="00821F6D"/>
    <w:rsid w:val="008315EC"/>
    <w:rsid w:val="008343CA"/>
    <w:rsid w:val="00835645"/>
    <w:rsid w:val="008474ED"/>
    <w:rsid w:val="0085220C"/>
    <w:rsid w:val="00853A4D"/>
    <w:rsid w:val="00863790"/>
    <w:rsid w:val="00864322"/>
    <w:rsid w:val="00866861"/>
    <w:rsid w:val="00882D0F"/>
    <w:rsid w:val="00886528"/>
    <w:rsid w:val="008949D3"/>
    <w:rsid w:val="00895571"/>
    <w:rsid w:val="00895F87"/>
    <w:rsid w:val="00895FDF"/>
    <w:rsid w:val="008A17FA"/>
    <w:rsid w:val="008A1F73"/>
    <w:rsid w:val="008A5682"/>
    <w:rsid w:val="008B047F"/>
    <w:rsid w:val="008B0B4B"/>
    <w:rsid w:val="008B20DD"/>
    <w:rsid w:val="008B3B22"/>
    <w:rsid w:val="008B4D0E"/>
    <w:rsid w:val="008B5AFB"/>
    <w:rsid w:val="008B6FED"/>
    <w:rsid w:val="008C4F3F"/>
    <w:rsid w:val="008D0D0F"/>
    <w:rsid w:val="008D49CD"/>
    <w:rsid w:val="008D62A3"/>
    <w:rsid w:val="008D700F"/>
    <w:rsid w:val="008D7B06"/>
    <w:rsid w:val="008E4EDD"/>
    <w:rsid w:val="008F4A24"/>
    <w:rsid w:val="00904DE1"/>
    <w:rsid w:val="00905265"/>
    <w:rsid w:val="00912065"/>
    <w:rsid w:val="0091529B"/>
    <w:rsid w:val="009164A0"/>
    <w:rsid w:val="009220DB"/>
    <w:rsid w:val="009250B8"/>
    <w:rsid w:val="00926D6F"/>
    <w:rsid w:val="0093577B"/>
    <w:rsid w:val="009378FA"/>
    <w:rsid w:val="00946B76"/>
    <w:rsid w:val="00964647"/>
    <w:rsid w:val="009664B0"/>
    <w:rsid w:val="00966F04"/>
    <w:rsid w:val="009729EA"/>
    <w:rsid w:val="00974274"/>
    <w:rsid w:val="00982550"/>
    <w:rsid w:val="00987448"/>
    <w:rsid w:val="009878FE"/>
    <w:rsid w:val="00995959"/>
    <w:rsid w:val="009A3DCE"/>
    <w:rsid w:val="009B2A80"/>
    <w:rsid w:val="009C369C"/>
    <w:rsid w:val="009C3FF6"/>
    <w:rsid w:val="009D3122"/>
    <w:rsid w:val="009D4400"/>
    <w:rsid w:val="009D5192"/>
    <w:rsid w:val="009D6DB7"/>
    <w:rsid w:val="009F39B9"/>
    <w:rsid w:val="009F3E49"/>
    <w:rsid w:val="00A03138"/>
    <w:rsid w:val="00A03AA5"/>
    <w:rsid w:val="00A03D8F"/>
    <w:rsid w:val="00A0497C"/>
    <w:rsid w:val="00A049F9"/>
    <w:rsid w:val="00A06DCF"/>
    <w:rsid w:val="00A24E8E"/>
    <w:rsid w:val="00A34846"/>
    <w:rsid w:val="00A35877"/>
    <w:rsid w:val="00A36146"/>
    <w:rsid w:val="00A37978"/>
    <w:rsid w:val="00A426BE"/>
    <w:rsid w:val="00A50B2D"/>
    <w:rsid w:val="00A72C05"/>
    <w:rsid w:val="00A814C0"/>
    <w:rsid w:val="00A84591"/>
    <w:rsid w:val="00A87A0D"/>
    <w:rsid w:val="00A9269A"/>
    <w:rsid w:val="00AB0CE7"/>
    <w:rsid w:val="00AB2D19"/>
    <w:rsid w:val="00AC28AC"/>
    <w:rsid w:val="00AD07F7"/>
    <w:rsid w:val="00AD498C"/>
    <w:rsid w:val="00AD5142"/>
    <w:rsid w:val="00AD798F"/>
    <w:rsid w:val="00AE0401"/>
    <w:rsid w:val="00AE3998"/>
    <w:rsid w:val="00AE668E"/>
    <w:rsid w:val="00AF01B4"/>
    <w:rsid w:val="00AF2AB5"/>
    <w:rsid w:val="00AF41D2"/>
    <w:rsid w:val="00B06030"/>
    <w:rsid w:val="00B10B04"/>
    <w:rsid w:val="00B116B2"/>
    <w:rsid w:val="00B16B79"/>
    <w:rsid w:val="00B207E5"/>
    <w:rsid w:val="00B20E6B"/>
    <w:rsid w:val="00B215B9"/>
    <w:rsid w:val="00B2163B"/>
    <w:rsid w:val="00B23AEF"/>
    <w:rsid w:val="00B32155"/>
    <w:rsid w:val="00B323C2"/>
    <w:rsid w:val="00B3620F"/>
    <w:rsid w:val="00B37BD2"/>
    <w:rsid w:val="00B42205"/>
    <w:rsid w:val="00B72C9B"/>
    <w:rsid w:val="00B72CE5"/>
    <w:rsid w:val="00B74D5F"/>
    <w:rsid w:val="00B778EA"/>
    <w:rsid w:val="00B80E98"/>
    <w:rsid w:val="00B8503B"/>
    <w:rsid w:val="00B90123"/>
    <w:rsid w:val="00BB1205"/>
    <w:rsid w:val="00BB1C52"/>
    <w:rsid w:val="00BB1FBE"/>
    <w:rsid w:val="00BB2E20"/>
    <w:rsid w:val="00BB38D4"/>
    <w:rsid w:val="00BC0097"/>
    <w:rsid w:val="00BC5062"/>
    <w:rsid w:val="00BC51E8"/>
    <w:rsid w:val="00BC5DC4"/>
    <w:rsid w:val="00BD5CA0"/>
    <w:rsid w:val="00BE4C87"/>
    <w:rsid w:val="00BE5B7A"/>
    <w:rsid w:val="00BF35C9"/>
    <w:rsid w:val="00BF364C"/>
    <w:rsid w:val="00C05728"/>
    <w:rsid w:val="00C14765"/>
    <w:rsid w:val="00C15DF6"/>
    <w:rsid w:val="00C16715"/>
    <w:rsid w:val="00C206DC"/>
    <w:rsid w:val="00C20CA8"/>
    <w:rsid w:val="00C2222B"/>
    <w:rsid w:val="00C224AA"/>
    <w:rsid w:val="00C33676"/>
    <w:rsid w:val="00C34AC5"/>
    <w:rsid w:val="00C414D4"/>
    <w:rsid w:val="00C46171"/>
    <w:rsid w:val="00C500D9"/>
    <w:rsid w:val="00C50654"/>
    <w:rsid w:val="00C515AC"/>
    <w:rsid w:val="00C52436"/>
    <w:rsid w:val="00C53BC8"/>
    <w:rsid w:val="00C657C0"/>
    <w:rsid w:val="00C670BC"/>
    <w:rsid w:val="00C74FCD"/>
    <w:rsid w:val="00C77CAE"/>
    <w:rsid w:val="00C77CBB"/>
    <w:rsid w:val="00C83711"/>
    <w:rsid w:val="00C85324"/>
    <w:rsid w:val="00C91113"/>
    <w:rsid w:val="00CA2D10"/>
    <w:rsid w:val="00CA37CD"/>
    <w:rsid w:val="00CA4737"/>
    <w:rsid w:val="00CA57F9"/>
    <w:rsid w:val="00CA78DF"/>
    <w:rsid w:val="00CB03B0"/>
    <w:rsid w:val="00CB12A9"/>
    <w:rsid w:val="00CB15FD"/>
    <w:rsid w:val="00CB5146"/>
    <w:rsid w:val="00CB56E8"/>
    <w:rsid w:val="00CB7D04"/>
    <w:rsid w:val="00CC029F"/>
    <w:rsid w:val="00CC19BF"/>
    <w:rsid w:val="00CC3B46"/>
    <w:rsid w:val="00CC5CAC"/>
    <w:rsid w:val="00CC7ED5"/>
    <w:rsid w:val="00CD2537"/>
    <w:rsid w:val="00CD71AD"/>
    <w:rsid w:val="00CD7ED8"/>
    <w:rsid w:val="00CE0A09"/>
    <w:rsid w:val="00CE1997"/>
    <w:rsid w:val="00CF1D00"/>
    <w:rsid w:val="00CF3A94"/>
    <w:rsid w:val="00CF6BFF"/>
    <w:rsid w:val="00CF73FF"/>
    <w:rsid w:val="00CF7897"/>
    <w:rsid w:val="00D077AD"/>
    <w:rsid w:val="00D15482"/>
    <w:rsid w:val="00D17250"/>
    <w:rsid w:val="00D21B3F"/>
    <w:rsid w:val="00D2220D"/>
    <w:rsid w:val="00D23F16"/>
    <w:rsid w:val="00D255C5"/>
    <w:rsid w:val="00D351CD"/>
    <w:rsid w:val="00D41493"/>
    <w:rsid w:val="00D438A6"/>
    <w:rsid w:val="00D443B7"/>
    <w:rsid w:val="00D51495"/>
    <w:rsid w:val="00D63F41"/>
    <w:rsid w:val="00D641C9"/>
    <w:rsid w:val="00D65B48"/>
    <w:rsid w:val="00D65C97"/>
    <w:rsid w:val="00D74A9E"/>
    <w:rsid w:val="00D80300"/>
    <w:rsid w:val="00D851A9"/>
    <w:rsid w:val="00D8521B"/>
    <w:rsid w:val="00D85CA0"/>
    <w:rsid w:val="00D86FC2"/>
    <w:rsid w:val="00D9124F"/>
    <w:rsid w:val="00D94940"/>
    <w:rsid w:val="00D97A01"/>
    <w:rsid w:val="00D97B27"/>
    <w:rsid w:val="00D97F6E"/>
    <w:rsid w:val="00DA01C0"/>
    <w:rsid w:val="00DA6F0E"/>
    <w:rsid w:val="00DB1D03"/>
    <w:rsid w:val="00DB7115"/>
    <w:rsid w:val="00DC1829"/>
    <w:rsid w:val="00DC2F98"/>
    <w:rsid w:val="00DD6669"/>
    <w:rsid w:val="00DE353C"/>
    <w:rsid w:val="00DF3FBA"/>
    <w:rsid w:val="00DF4A95"/>
    <w:rsid w:val="00E1260D"/>
    <w:rsid w:val="00E15C19"/>
    <w:rsid w:val="00E1708E"/>
    <w:rsid w:val="00E270F0"/>
    <w:rsid w:val="00E30D6A"/>
    <w:rsid w:val="00E34540"/>
    <w:rsid w:val="00E3777E"/>
    <w:rsid w:val="00E43D08"/>
    <w:rsid w:val="00E44988"/>
    <w:rsid w:val="00E511C3"/>
    <w:rsid w:val="00E558DF"/>
    <w:rsid w:val="00E5615C"/>
    <w:rsid w:val="00E63E65"/>
    <w:rsid w:val="00E7476E"/>
    <w:rsid w:val="00E7686B"/>
    <w:rsid w:val="00E81607"/>
    <w:rsid w:val="00E84EDD"/>
    <w:rsid w:val="00E86FDA"/>
    <w:rsid w:val="00E86FFA"/>
    <w:rsid w:val="00E94DF1"/>
    <w:rsid w:val="00E96128"/>
    <w:rsid w:val="00EA53FE"/>
    <w:rsid w:val="00EA7FA1"/>
    <w:rsid w:val="00EB016B"/>
    <w:rsid w:val="00EB11E1"/>
    <w:rsid w:val="00EB395B"/>
    <w:rsid w:val="00EB6FD5"/>
    <w:rsid w:val="00EC048E"/>
    <w:rsid w:val="00EC16F4"/>
    <w:rsid w:val="00EC2A9B"/>
    <w:rsid w:val="00EC359D"/>
    <w:rsid w:val="00EC3FB2"/>
    <w:rsid w:val="00ED2796"/>
    <w:rsid w:val="00ED428D"/>
    <w:rsid w:val="00ED5BD5"/>
    <w:rsid w:val="00EE451C"/>
    <w:rsid w:val="00EE4949"/>
    <w:rsid w:val="00EE61D2"/>
    <w:rsid w:val="00EF7D06"/>
    <w:rsid w:val="00F00F19"/>
    <w:rsid w:val="00F019AF"/>
    <w:rsid w:val="00F112CD"/>
    <w:rsid w:val="00F1197A"/>
    <w:rsid w:val="00F34237"/>
    <w:rsid w:val="00F418E8"/>
    <w:rsid w:val="00F41AF1"/>
    <w:rsid w:val="00F43880"/>
    <w:rsid w:val="00F53DDF"/>
    <w:rsid w:val="00F57016"/>
    <w:rsid w:val="00F604E4"/>
    <w:rsid w:val="00F7193E"/>
    <w:rsid w:val="00F73971"/>
    <w:rsid w:val="00F769B4"/>
    <w:rsid w:val="00F77533"/>
    <w:rsid w:val="00F83799"/>
    <w:rsid w:val="00F862B9"/>
    <w:rsid w:val="00F91224"/>
    <w:rsid w:val="00F91B58"/>
    <w:rsid w:val="00F94F1D"/>
    <w:rsid w:val="00F9779C"/>
    <w:rsid w:val="00FA01A0"/>
    <w:rsid w:val="00FA0657"/>
    <w:rsid w:val="00FB06FF"/>
    <w:rsid w:val="00FB197D"/>
    <w:rsid w:val="00FB4916"/>
    <w:rsid w:val="00FD2E61"/>
    <w:rsid w:val="00FD3097"/>
    <w:rsid w:val="00FE0215"/>
    <w:rsid w:val="00FE61E3"/>
    <w:rsid w:val="00FF38B9"/>
    <w:rsid w:val="00FF5D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2C445782"/>
  <w15:docId w15:val="{8C036FC1-D7A2-4D0C-A080-7CF8FEC54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442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362CD9"/>
    <w:pPr>
      <w:keepNext/>
      <w:keepLines/>
      <w:tabs>
        <w:tab w:val="num" w:pos="643"/>
        <w:tab w:val="num" w:pos="720"/>
      </w:tabs>
      <w:spacing w:before="480"/>
      <w:ind w:left="720" w:hanging="360"/>
      <w:outlineLvl w:val="0"/>
    </w:pPr>
    <w:rPr>
      <w:rFonts w:ascii="Cambria" w:hAnsi="Cambria"/>
      <w:b/>
      <w:bCs/>
      <w:color w:val="365F91"/>
      <w:sz w:val="28"/>
      <w:szCs w:val="28"/>
    </w:rPr>
  </w:style>
  <w:style w:type="paragraph" w:styleId="Nadpis2">
    <w:name w:val="heading 2"/>
    <w:basedOn w:val="Normln"/>
    <w:next w:val="Normln"/>
    <w:link w:val="Nadpis2Char"/>
    <w:uiPriority w:val="9"/>
    <w:qFormat/>
    <w:rsid w:val="00362CD9"/>
    <w:pPr>
      <w:keepNext/>
      <w:numPr>
        <w:ilvl w:val="1"/>
        <w:numId w:val="2"/>
      </w:numPr>
      <w:outlineLvl w:val="1"/>
    </w:pPr>
    <w:rPr>
      <w:rFonts w:ascii="Cambria" w:hAnsi="Cambria"/>
      <w:b/>
      <w:bCs/>
      <w:i/>
      <w:iCs/>
      <w:sz w:val="28"/>
      <w:szCs w:val="28"/>
    </w:rPr>
  </w:style>
  <w:style w:type="paragraph" w:styleId="Nadpis7">
    <w:name w:val="heading 7"/>
    <w:basedOn w:val="Normln"/>
    <w:next w:val="Normln"/>
    <w:link w:val="Nadpis7Char"/>
    <w:uiPriority w:val="9"/>
    <w:semiHidden/>
    <w:unhideWhenUsed/>
    <w:qFormat/>
    <w:rsid w:val="00034FA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362CD9"/>
    <w:rPr>
      <w:rFonts w:ascii="Cambria" w:eastAsia="Times New Roman" w:hAnsi="Cambria" w:cs="Times New Roman"/>
      <w:b/>
      <w:bCs/>
      <w:color w:val="365F91"/>
      <w:sz w:val="28"/>
      <w:szCs w:val="28"/>
      <w:lang w:eastAsia="cs-CZ"/>
    </w:rPr>
  </w:style>
  <w:style w:type="character" w:customStyle="1" w:styleId="Nadpis2Char">
    <w:name w:val="Nadpis 2 Char"/>
    <w:basedOn w:val="Standardnpsmoodstavce"/>
    <w:link w:val="Nadpis2"/>
    <w:uiPriority w:val="9"/>
    <w:rsid w:val="00362CD9"/>
    <w:rPr>
      <w:rFonts w:ascii="Cambria" w:eastAsia="Times New Roman" w:hAnsi="Cambria" w:cs="Times New Roman"/>
      <w:b/>
      <w:bCs/>
      <w:i/>
      <w:iCs/>
      <w:sz w:val="28"/>
      <w:szCs w:val="28"/>
      <w:lang w:eastAsia="cs-CZ"/>
    </w:rPr>
  </w:style>
  <w:style w:type="character" w:styleId="Hypertextovodkaz">
    <w:name w:val="Hyperlink"/>
    <w:uiPriority w:val="99"/>
    <w:rsid w:val="00362CD9"/>
    <w:rPr>
      <w:color w:val="0000FF"/>
      <w:u w:val="single"/>
    </w:rPr>
  </w:style>
  <w:style w:type="paragraph" w:styleId="Zhlav">
    <w:name w:val="header"/>
    <w:basedOn w:val="Normln"/>
    <w:link w:val="ZhlavChar"/>
    <w:uiPriority w:val="99"/>
    <w:rsid w:val="00362CD9"/>
    <w:pPr>
      <w:tabs>
        <w:tab w:val="center" w:pos="4536"/>
        <w:tab w:val="right" w:pos="9072"/>
      </w:tabs>
    </w:pPr>
  </w:style>
  <w:style w:type="character" w:customStyle="1" w:styleId="ZhlavChar">
    <w:name w:val="Záhlaví Char"/>
    <w:basedOn w:val="Standardnpsmoodstavce"/>
    <w:link w:val="Zhlav"/>
    <w:uiPriority w:val="99"/>
    <w:rsid w:val="00362CD9"/>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362CD9"/>
    <w:pPr>
      <w:tabs>
        <w:tab w:val="center" w:pos="4536"/>
        <w:tab w:val="right" w:pos="9072"/>
      </w:tabs>
    </w:pPr>
  </w:style>
  <w:style w:type="character" w:customStyle="1" w:styleId="ZpatChar">
    <w:name w:val="Zápatí Char"/>
    <w:basedOn w:val="Standardnpsmoodstavce"/>
    <w:link w:val="Zpat"/>
    <w:uiPriority w:val="99"/>
    <w:rsid w:val="00362CD9"/>
    <w:rPr>
      <w:rFonts w:ascii="Times New Roman" w:eastAsia="Times New Roman" w:hAnsi="Times New Roman" w:cs="Times New Roman"/>
      <w:sz w:val="24"/>
      <w:szCs w:val="24"/>
      <w:lang w:eastAsia="cs-CZ"/>
    </w:rPr>
  </w:style>
  <w:style w:type="character" w:customStyle="1" w:styleId="platne1">
    <w:name w:val="platne1"/>
    <w:uiPriority w:val="99"/>
    <w:rsid w:val="00362CD9"/>
  </w:style>
  <w:style w:type="paragraph" w:styleId="Zkladntext">
    <w:name w:val="Body Text"/>
    <w:basedOn w:val="Normln"/>
    <w:link w:val="ZkladntextChar"/>
    <w:uiPriority w:val="99"/>
    <w:rsid w:val="00362CD9"/>
    <w:pPr>
      <w:widowControl w:val="0"/>
      <w:jc w:val="both"/>
    </w:pPr>
  </w:style>
  <w:style w:type="character" w:customStyle="1" w:styleId="ZkladntextChar">
    <w:name w:val="Základní text Char"/>
    <w:basedOn w:val="Standardnpsmoodstavce"/>
    <w:link w:val="Zkladntext"/>
    <w:uiPriority w:val="99"/>
    <w:rsid w:val="00362CD9"/>
    <w:rPr>
      <w:rFonts w:ascii="Times New Roman" w:eastAsia="Times New Roman" w:hAnsi="Times New Roman" w:cs="Times New Roman"/>
      <w:sz w:val="24"/>
      <w:szCs w:val="24"/>
      <w:lang w:eastAsia="cs-CZ"/>
    </w:rPr>
  </w:style>
  <w:style w:type="paragraph" w:customStyle="1" w:styleId="Textpsmene">
    <w:name w:val="Text písmene"/>
    <w:basedOn w:val="Normln"/>
    <w:uiPriority w:val="99"/>
    <w:rsid w:val="00362CD9"/>
    <w:pPr>
      <w:numPr>
        <w:numId w:val="1"/>
      </w:numPr>
      <w:tabs>
        <w:tab w:val="clear" w:pos="643"/>
        <w:tab w:val="num" w:pos="0"/>
      </w:tabs>
      <w:ind w:left="0" w:hanging="425"/>
      <w:jc w:val="both"/>
      <w:outlineLvl w:val="7"/>
    </w:pPr>
  </w:style>
  <w:style w:type="paragraph" w:customStyle="1" w:styleId="Textodstavce">
    <w:name w:val="Text odstavce"/>
    <w:basedOn w:val="Normln"/>
    <w:rsid w:val="00362CD9"/>
    <w:pPr>
      <w:tabs>
        <w:tab w:val="num" w:pos="357"/>
        <w:tab w:val="num" w:pos="643"/>
        <w:tab w:val="left" w:pos="851"/>
      </w:tabs>
      <w:spacing w:before="120" w:after="120"/>
      <w:ind w:left="643" w:firstLine="425"/>
      <w:jc w:val="both"/>
      <w:outlineLvl w:val="6"/>
    </w:pPr>
  </w:style>
  <w:style w:type="paragraph" w:styleId="Nadpisobsahu">
    <w:name w:val="TOC Heading"/>
    <w:basedOn w:val="Nadpis1"/>
    <w:next w:val="Normln"/>
    <w:uiPriority w:val="99"/>
    <w:qFormat/>
    <w:rsid w:val="00362CD9"/>
    <w:pPr>
      <w:spacing w:line="276" w:lineRule="auto"/>
      <w:outlineLvl w:val="9"/>
    </w:pPr>
    <w:rPr>
      <w:lang w:eastAsia="en-US"/>
    </w:rPr>
  </w:style>
  <w:style w:type="paragraph" w:styleId="Obsah2">
    <w:name w:val="toc 2"/>
    <w:basedOn w:val="Normln"/>
    <w:next w:val="Normln"/>
    <w:autoRedefine/>
    <w:uiPriority w:val="39"/>
    <w:rsid w:val="00362CD9"/>
    <w:pPr>
      <w:spacing w:after="100"/>
      <w:ind w:left="240"/>
    </w:pPr>
  </w:style>
  <w:style w:type="paragraph" w:styleId="Obsah1">
    <w:name w:val="toc 1"/>
    <w:basedOn w:val="Normln"/>
    <w:next w:val="Normln"/>
    <w:autoRedefine/>
    <w:uiPriority w:val="39"/>
    <w:rsid w:val="00362CD9"/>
    <w:pPr>
      <w:spacing w:after="100"/>
    </w:pPr>
  </w:style>
  <w:style w:type="paragraph" w:styleId="Odstavecseseznamem">
    <w:name w:val="List Paragraph"/>
    <w:aliases w:val="Bullet Number,List Paragraph (Czech Tourism)"/>
    <w:basedOn w:val="Normln"/>
    <w:link w:val="OdstavecseseznamemChar"/>
    <w:uiPriority w:val="34"/>
    <w:qFormat/>
    <w:rsid w:val="00362CD9"/>
    <w:pPr>
      <w:ind w:left="720"/>
    </w:pPr>
  </w:style>
  <w:style w:type="paragraph" w:styleId="Prosttext">
    <w:name w:val="Plain Text"/>
    <w:basedOn w:val="Normln"/>
    <w:link w:val="ProsttextChar"/>
    <w:rsid w:val="00362CD9"/>
    <w:rPr>
      <w:rFonts w:ascii="Courier New" w:hAnsi="Courier New"/>
      <w:sz w:val="20"/>
      <w:szCs w:val="20"/>
    </w:rPr>
  </w:style>
  <w:style w:type="character" w:customStyle="1" w:styleId="ProsttextChar">
    <w:name w:val="Prostý text Char"/>
    <w:basedOn w:val="Standardnpsmoodstavce"/>
    <w:link w:val="Prosttext"/>
    <w:rsid w:val="00362CD9"/>
    <w:rPr>
      <w:rFonts w:ascii="Courier New" w:eastAsia="Times New Roman" w:hAnsi="Courier New" w:cs="Times New Roman"/>
      <w:sz w:val="20"/>
      <w:szCs w:val="20"/>
      <w:lang w:eastAsia="cs-CZ"/>
    </w:rPr>
  </w:style>
  <w:style w:type="paragraph" w:customStyle="1" w:styleId="Default">
    <w:name w:val="Default"/>
    <w:rsid w:val="00362CD9"/>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Bezmezer">
    <w:name w:val="No Spacing"/>
    <w:uiPriority w:val="99"/>
    <w:qFormat/>
    <w:rsid w:val="00362CD9"/>
    <w:pPr>
      <w:spacing w:after="0" w:line="240" w:lineRule="auto"/>
    </w:pPr>
    <w:rPr>
      <w:rFonts w:ascii="Calibri" w:eastAsia="Times New Roman" w:hAnsi="Calibri" w:cs="Calibri"/>
    </w:rPr>
  </w:style>
  <w:style w:type="character" w:styleId="Odkaznakoment">
    <w:name w:val="annotation reference"/>
    <w:basedOn w:val="Standardnpsmoodstavce"/>
    <w:uiPriority w:val="99"/>
    <w:unhideWhenUsed/>
    <w:rsid w:val="00C52436"/>
    <w:rPr>
      <w:sz w:val="16"/>
      <w:szCs w:val="16"/>
    </w:rPr>
  </w:style>
  <w:style w:type="paragraph" w:styleId="Textkomente">
    <w:name w:val="annotation text"/>
    <w:basedOn w:val="Normln"/>
    <w:link w:val="TextkomenteChar"/>
    <w:uiPriority w:val="99"/>
    <w:unhideWhenUsed/>
    <w:rsid w:val="00C52436"/>
    <w:rPr>
      <w:sz w:val="20"/>
      <w:szCs w:val="20"/>
    </w:rPr>
  </w:style>
  <w:style w:type="character" w:customStyle="1" w:styleId="TextkomenteChar">
    <w:name w:val="Text komentáře Char"/>
    <w:basedOn w:val="Standardnpsmoodstavce"/>
    <w:link w:val="Textkomente"/>
    <w:uiPriority w:val="99"/>
    <w:rsid w:val="00C5243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2436"/>
    <w:rPr>
      <w:b/>
      <w:bCs/>
    </w:rPr>
  </w:style>
  <w:style w:type="character" w:customStyle="1" w:styleId="PedmtkomenteChar">
    <w:name w:val="Předmět komentáře Char"/>
    <w:basedOn w:val="TextkomenteChar"/>
    <w:link w:val="Pedmtkomente"/>
    <w:uiPriority w:val="99"/>
    <w:semiHidden/>
    <w:rsid w:val="00C52436"/>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C52436"/>
    <w:rPr>
      <w:rFonts w:ascii="Tahoma" w:hAnsi="Tahoma" w:cs="Tahoma"/>
      <w:sz w:val="16"/>
      <w:szCs w:val="16"/>
    </w:rPr>
  </w:style>
  <w:style w:type="character" w:customStyle="1" w:styleId="TextbublinyChar">
    <w:name w:val="Text bubliny Char"/>
    <w:basedOn w:val="Standardnpsmoodstavce"/>
    <w:link w:val="Textbubliny"/>
    <w:uiPriority w:val="99"/>
    <w:semiHidden/>
    <w:rsid w:val="00C52436"/>
    <w:rPr>
      <w:rFonts w:ascii="Tahoma" w:eastAsia="Times New Roman" w:hAnsi="Tahoma" w:cs="Tahoma"/>
      <w:sz w:val="16"/>
      <w:szCs w:val="16"/>
      <w:lang w:eastAsia="cs-CZ"/>
    </w:rPr>
  </w:style>
  <w:style w:type="character" w:customStyle="1" w:styleId="cpvselected">
    <w:name w:val="cpvselected"/>
    <w:basedOn w:val="Standardnpsmoodstavce"/>
    <w:rsid w:val="00434450"/>
  </w:style>
  <w:style w:type="paragraph" w:styleId="Revize">
    <w:name w:val="Revision"/>
    <w:hidden/>
    <w:uiPriority w:val="99"/>
    <w:semiHidden/>
    <w:rsid w:val="00434450"/>
    <w:pPr>
      <w:spacing w:after="0" w:line="240" w:lineRule="auto"/>
    </w:pPr>
    <w:rPr>
      <w:rFonts w:ascii="Times New Roman" w:eastAsia="Times New Roman" w:hAnsi="Times New Roman" w:cs="Times New Roman"/>
      <w:sz w:val="24"/>
      <w:szCs w:val="24"/>
      <w:lang w:eastAsia="cs-CZ"/>
    </w:rPr>
  </w:style>
  <w:style w:type="paragraph" w:customStyle="1" w:styleId="BodyText21">
    <w:name w:val="Body Text 21"/>
    <w:basedOn w:val="Normln"/>
    <w:rsid w:val="00CF1D00"/>
    <w:pPr>
      <w:widowControl w:val="0"/>
      <w:snapToGrid w:val="0"/>
      <w:jc w:val="both"/>
    </w:pPr>
    <w:rPr>
      <w:sz w:val="22"/>
      <w:szCs w:val="20"/>
    </w:rPr>
  </w:style>
  <w:style w:type="paragraph" w:styleId="Textpoznpodarou">
    <w:name w:val="footnote text"/>
    <w:basedOn w:val="Normln"/>
    <w:link w:val="TextpoznpodarouChar"/>
    <w:semiHidden/>
    <w:rsid w:val="00CF1D00"/>
    <w:rPr>
      <w:sz w:val="20"/>
      <w:szCs w:val="20"/>
    </w:rPr>
  </w:style>
  <w:style w:type="character" w:customStyle="1" w:styleId="TextpoznpodarouChar">
    <w:name w:val="Text pozn. pod čarou Char"/>
    <w:basedOn w:val="Standardnpsmoodstavce"/>
    <w:link w:val="Textpoznpodarou"/>
    <w:semiHidden/>
    <w:rsid w:val="00CF1D00"/>
    <w:rPr>
      <w:rFonts w:ascii="Times New Roman" w:eastAsia="Times New Roman" w:hAnsi="Times New Roman" w:cs="Times New Roman"/>
      <w:sz w:val="20"/>
      <w:szCs w:val="20"/>
      <w:lang w:eastAsia="cs-CZ"/>
    </w:rPr>
  </w:style>
  <w:style w:type="character" w:styleId="Znakapoznpodarou">
    <w:name w:val="footnote reference"/>
    <w:semiHidden/>
    <w:rsid w:val="00CF1D00"/>
    <w:rPr>
      <w:vertAlign w:val="superscript"/>
    </w:rPr>
  </w:style>
  <w:style w:type="paragraph" w:customStyle="1" w:styleId="Zkladntext31">
    <w:name w:val="Základní text 31"/>
    <w:basedOn w:val="Normln"/>
    <w:rsid w:val="00EC3FB2"/>
    <w:pPr>
      <w:widowControl w:val="0"/>
      <w:jc w:val="both"/>
    </w:pPr>
    <w:rPr>
      <w:rFonts w:ascii="Arial" w:hAnsi="Arial"/>
      <w:szCs w:val="20"/>
    </w:rPr>
  </w:style>
  <w:style w:type="character" w:customStyle="1" w:styleId="Nadpis7Char">
    <w:name w:val="Nadpis 7 Char"/>
    <w:basedOn w:val="Standardnpsmoodstavce"/>
    <w:link w:val="Nadpis7"/>
    <w:uiPriority w:val="9"/>
    <w:semiHidden/>
    <w:rsid w:val="00034FAC"/>
    <w:rPr>
      <w:rFonts w:asciiTheme="majorHAnsi" w:eastAsiaTheme="majorEastAsia" w:hAnsiTheme="majorHAnsi" w:cstheme="majorBidi"/>
      <w:i/>
      <w:iCs/>
      <w:color w:val="404040" w:themeColor="text1" w:themeTint="BF"/>
      <w:sz w:val="24"/>
      <w:szCs w:val="24"/>
      <w:lang w:eastAsia="cs-CZ"/>
    </w:rPr>
  </w:style>
  <w:style w:type="paragraph" w:styleId="Zkladntextodsazen2">
    <w:name w:val="Body Text Indent 2"/>
    <w:basedOn w:val="Normln"/>
    <w:link w:val="Zkladntextodsazen2Char"/>
    <w:uiPriority w:val="99"/>
    <w:semiHidden/>
    <w:unhideWhenUsed/>
    <w:rsid w:val="003739CF"/>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3739CF"/>
    <w:rPr>
      <w:rFonts w:ascii="Times New Roman" w:eastAsia="Times New Roman" w:hAnsi="Times New Roman" w:cs="Times New Roman"/>
      <w:sz w:val="24"/>
      <w:szCs w:val="24"/>
      <w:lang w:eastAsia="cs-CZ"/>
    </w:rPr>
  </w:style>
  <w:style w:type="paragraph" w:customStyle="1" w:styleId="Normln1">
    <w:name w:val="Normální1"/>
    <w:rsid w:val="00CE1997"/>
    <w:pPr>
      <w:spacing w:after="0"/>
    </w:pPr>
    <w:rPr>
      <w:rFonts w:ascii="Arial" w:eastAsia="Arial" w:hAnsi="Arial" w:cs="Arial"/>
      <w:color w:val="000000"/>
      <w:lang w:eastAsia="cs-CZ"/>
    </w:rPr>
  </w:style>
  <w:style w:type="character" w:customStyle="1" w:styleId="OdstavecseseznamemChar">
    <w:name w:val="Odstavec se seznamem Char"/>
    <w:aliases w:val="Bullet Number Char,List Paragraph (Czech Tourism) Char"/>
    <w:link w:val="Odstavecseseznamem"/>
    <w:uiPriority w:val="34"/>
    <w:rsid w:val="00CE1997"/>
    <w:rPr>
      <w:rFonts w:ascii="Times New Roman" w:eastAsia="Times New Roman" w:hAnsi="Times New Roman" w:cs="Times New Roman"/>
      <w:sz w:val="24"/>
      <w:szCs w:val="24"/>
      <w:lang w:eastAsia="cs-CZ"/>
    </w:rPr>
  </w:style>
  <w:style w:type="table" w:styleId="Mkatabulky">
    <w:name w:val="Table Grid"/>
    <w:basedOn w:val="Normlntabulka"/>
    <w:uiPriority w:val="59"/>
    <w:rsid w:val="00203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503035"/>
    <w:pPr>
      <w:jc w:val="center"/>
    </w:pPr>
    <w:rPr>
      <w:rFonts w:ascii="Arial" w:hAnsi="Arial"/>
      <w:sz w:val="28"/>
    </w:rPr>
  </w:style>
  <w:style w:type="character" w:customStyle="1" w:styleId="NzevChar">
    <w:name w:val="Název Char"/>
    <w:basedOn w:val="Standardnpsmoodstavce"/>
    <w:link w:val="Nzev"/>
    <w:rsid w:val="00503035"/>
    <w:rPr>
      <w:rFonts w:ascii="Arial" w:eastAsia="Times New Roman" w:hAnsi="Arial" w:cs="Times New Roman"/>
      <w:sz w:val="28"/>
      <w:szCs w:val="24"/>
    </w:rPr>
  </w:style>
  <w:style w:type="paragraph" w:customStyle="1" w:styleId="Odrazka1">
    <w:name w:val="Odrazka 1"/>
    <w:basedOn w:val="Normln"/>
    <w:uiPriority w:val="99"/>
    <w:rsid w:val="000C4FEE"/>
    <w:pPr>
      <w:tabs>
        <w:tab w:val="num" w:pos="397"/>
      </w:tabs>
      <w:spacing w:before="60" w:after="60" w:line="276" w:lineRule="auto"/>
      <w:ind w:left="397" w:hanging="397"/>
    </w:pPr>
    <w:rPr>
      <w:rFonts w:ascii="Calibri" w:eastAsia="Calibri" w:hAnsi="Calibri"/>
      <w:sz w:val="20"/>
      <w:lang w:val="en-US"/>
    </w:rPr>
  </w:style>
  <w:style w:type="paragraph" w:customStyle="1" w:styleId="Odrazka2">
    <w:name w:val="Odrazka 2"/>
    <w:basedOn w:val="Odrazka1"/>
    <w:uiPriority w:val="99"/>
    <w:rsid w:val="000C4FEE"/>
    <w:pPr>
      <w:tabs>
        <w:tab w:val="clear" w:pos="397"/>
        <w:tab w:val="num" w:pos="360"/>
        <w:tab w:val="num" w:pos="1440"/>
        <w:tab w:val="num" w:pos="1701"/>
        <w:tab w:val="num" w:pos="1980"/>
      </w:tabs>
      <w:ind w:left="794"/>
    </w:pPr>
  </w:style>
  <w:style w:type="paragraph" w:customStyle="1" w:styleId="Odrazka3">
    <w:name w:val="Odrazka 3"/>
    <w:basedOn w:val="Odrazka2"/>
    <w:uiPriority w:val="99"/>
    <w:rsid w:val="000C4FEE"/>
    <w:pPr>
      <w:tabs>
        <w:tab w:val="clear" w:pos="1440"/>
        <w:tab w:val="num" w:pos="2160"/>
        <w:tab w:val="num" w:pos="2700"/>
      </w:tabs>
      <w:ind w:left="1304" w:hanging="510"/>
    </w:pPr>
    <w:rPr>
      <w:lang w:val="cs-CZ"/>
    </w:rPr>
  </w:style>
  <w:style w:type="paragraph" w:customStyle="1" w:styleId="Odstavecseseznamem1">
    <w:name w:val="Odstavec se seznamem1"/>
    <w:basedOn w:val="Normln"/>
    <w:rsid w:val="004110C2"/>
    <w:pPr>
      <w:spacing w:before="200" w:after="200" w:line="276" w:lineRule="auto"/>
      <w:ind w:left="720"/>
      <w:contextualSpacing/>
    </w:pPr>
    <w:rPr>
      <w:rFonts w:ascii="Calibri" w:hAnsi="Calibri"/>
      <w:sz w:val="20"/>
      <w:szCs w:val="20"/>
      <w:lang w:val="en-US" w:eastAsia="en-US"/>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CE0A09"/>
    <w:pPr>
      <w:spacing w:after="200"/>
      <w:jc w:val="both"/>
    </w:pPr>
    <w:rPr>
      <w:rFonts w:ascii="Arial" w:hAnsi="Arial"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CE0A09"/>
    <w:rPr>
      <w:rFonts w:ascii="Arial" w:eastAsia="Times New Roman"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01080">
      <w:bodyDiv w:val="1"/>
      <w:marLeft w:val="0"/>
      <w:marRight w:val="0"/>
      <w:marTop w:val="0"/>
      <w:marBottom w:val="0"/>
      <w:divBdr>
        <w:top w:val="none" w:sz="0" w:space="0" w:color="auto"/>
        <w:left w:val="none" w:sz="0" w:space="0" w:color="auto"/>
        <w:bottom w:val="none" w:sz="0" w:space="0" w:color="auto"/>
        <w:right w:val="none" w:sz="0" w:space="0" w:color="auto"/>
      </w:divBdr>
    </w:div>
    <w:div w:id="301933857">
      <w:bodyDiv w:val="1"/>
      <w:marLeft w:val="0"/>
      <w:marRight w:val="0"/>
      <w:marTop w:val="0"/>
      <w:marBottom w:val="0"/>
      <w:divBdr>
        <w:top w:val="none" w:sz="0" w:space="0" w:color="auto"/>
        <w:left w:val="none" w:sz="0" w:space="0" w:color="auto"/>
        <w:bottom w:val="none" w:sz="0" w:space="0" w:color="auto"/>
        <w:right w:val="none" w:sz="0" w:space="0" w:color="auto"/>
      </w:divBdr>
    </w:div>
    <w:div w:id="506210609">
      <w:bodyDiv w:val="1"/>
      <w:marLeft w:val="0"/>
      <w:marRight w:val="0"/>
      <w:marTop w:val="0"/>
      <w:marBottom w:val="0"/>
      <w:divBdr>
        <w:top w:val="none" w:sz="0" w:space="0" w:color="auto"/>
        <w:left w:val="none" w:sz="0" w:space="0" w:color="auto"/>
        <w:bottom w:val="none" w:sz="0" w:space="0" w:color="auto"/>
        <w:right w:val="none" w:sz="0" w:space="0" w:color="auto"/>
      </w:divBdr>
    </w:div>
    <w:div w:id="782305336">
      <w:bodyDiv w:val="1"/>
      <w:marLeft w:val="0"/>
      <w:marRight w:val="0"/>
      <w:marTop w:val="0"/>
      <w:marBottom w:val="0"/>
      <w:divBdr>
        <w:top w:val="none" w:sz="0" w:space="0" w:color="auto"/>
        <w:left w:val="none" w:sz="0" w:space="0" w:color="auto"/>
        <w:bottom w:val="none" w:sz="0" w:space="0" w:color="auto"/>
        <w:right w:val="none" w:sz="0" w:space="0" w:color="auto"/>
      </w:divBdr>
    </w:div>
    <w:div w:id="881094611">
      <w:bodyDiv w:val="1"/>
      <w:marLeft w:val="0"/>
      <w:marRight w:val="0"/>
      <w:marTop w:val="0"/>
      <w:marBottom w:val="0"/>
      <w:divBdr>
        <w:top w:val="none" w:sz="0" w:space="0" w:color="auto"/>
        <w:left w:val="none" w:sz="0" w:space="0" w:color="auto"/>
        <w:bottom w:val="none" w:sz="0" w:space="0" w:color="auto"/>
        <w:right w:val="none" w:sz="0" w:space="0" w:color="auto"/>
      </w:divBdr>
    </w:div>
    <w:div w:id="1207251721">
      <w:bodyDiv w:val="1"/>
      <w:marLeft w:val="0"/>
      <w:marRight w:val="0"/>
      <w:marTop w:val="0"/>
      <w:marBottom w:val="0"/>
      <w:divBdr>
        <w:top w:val="none" w:sz="0" w:space="0" w:color="auto"/>
        <w:left w:val="none" w:sz="0" w:space="0" w:color="auto"/>
        <w:bottom w:val="none" w:sz="0" w:space="0" w:color="auto"/>
        <w:right w:val="none" w:sz="0" w:space="0" w:color="auto"/>
      </w:divBdr>
    </w:div>
    <w:div w:id="1251279236">
      <w:bodyDiv w:val="1"/>
      <w:marLeft w:val="0"/>
      <w:marRight w:val="0"/>
      <w:marTop w:val="0"/>
      <w:marBottom w:val="0"/>
      <w:divBdr>
        <w:top w:val="none" w:sz="0" w:space="0" w:color="auto"/>
        <w:left w:val="none" w:sz="0" w:space="0" w:color="auto"/>
        <w:bottom w:val="none" w:sz="0" w:space="0" w:color="auto"/>
        <w:right w:val="none" w:sz="0" w:space="0" w:color="auto"/>
      </w:divBdr>
    </w:div>
    <w:div w:id="1669626335">
      <w:bodyDiv w:val="1"/>
      <w:marLeft w:val="0"/>
      <w:marRight w:val="0"/>
      <w:marTop w:val="0"/>
      <w:marBottom w:val="0"/>
      <w:divBdr>
        <w:top w:val="none" w:sz="0" w:space="0" w:color="auto"/>
        <w:left w:val="none" w:sz="0" w:space="0" w:color="auto"/>
        <w:bottom w:val="none" w:sz="0" w:space="0" w:color="auto"/>
        <w:right w:val="none" w:sz="0" w:space="0" w:color="auto"/>
      </w:divBdr>
      <w:divsChild>
        <w:div w:id="1009137811">
          <w:marLeft w:val="0"/>
          <w:marRight w:val="0"/>
          <w:marTop w:val="0"/>
          <w:marBottom w:val="0"/>
          <w:divBdr>
            <w:top w:val="none" w:sz="0" w:space="0" w:color="auto"/>
            <w:left w:val="none" w:sz="0" w:space="0" w:color="auto"/>
            <w:bottom w:val="none" w:sz="0" w:space="0" w:color="auto"/>
            <w:right w:val="none" w:sz="0" w:space="0" w:color="auto"/>
          </w:divBdr>
        </w:div>
        <w:div w:id="180977510">
          <w:marLeft w:val="0"/>
          <w:marRight w:val="0"/>
          <w:marTop w:val="0"/>
          <w:marBottom w:val="0"/>
          <w:divBdr>
            <w:top w:val="none" w:sz="0" w:space="0" w:color="auto"/>
            <w:left w:val="none" w:sz="0" w:space="0" w:color="auto"/>
            <w:bottom w:val="none" w:sz="0" w:space="0" w:color="auto"/>
            <w:right w:val="none" w:sz="0" w:space="0" w:color="auto"/>
          </w:divBdr>
        </w:div>
        <w:div w:id="689992747">
          <w:marLeft w:val="0"/>
          <w:marRight w:val="0"/>
          <w:marTop w:val="0"/>
          <w:marBottom w:val="0"/>
          <w:divBdr>
            <w:top w:val="none" w:sz="0" w:space="0" w:color="auto"/>
            <w:left w:val="none" w:sz="0" w:space="0" w:color="auto"/>
            <w:bottom w:val="none" w:sz="0" w:space="0" w:color="auto"/>
            <w:right w:val="none" w:sz="0" w:space="0" w:color="auto"/>
          </w:divBdr>
        </w:div>
        <w:div w:id="879710803">
          <w:marLeft w:val="0"/>
          <w:marRight w:val="0"/>
          <w:marTop w:val="0"/>
          <w:marBottom w:val="0"/>
          <w:divBdr>
            <w:top w:val="none" w:sz="0" w:space="0" w:color="auto"/>
            <w:left w:val="none" w:sz="0" w:space="0" w:color="auto"/>
            <w:bottom w:val="none" w:sz="0" w:space="0" w:color="auto"/>
            <w:right w:val="none" w:sz="0" w:space="0" w:color="auto"/>
          </w:divBdr>
        </w:div>
        <w:div w:id="1688559977">
          <w:marLeft w:val="0"/>
          <w:marRight w:val="0"/>
          <w:marTop w:val="0"/>
          <w:marBottom w:val="0"/>
          <w:divBdr>
            <w:top w:val="none" w:sz="0" w:space="0" w:color="auto"/>
            <w:left w:val="none" w:sz="0" w:space="0" w:color="auto"/>
            <w:bottom w:val="none" w:sz="0" w:space="0" w:color="auto"/>
            <w:right w:val="none" w:sz="0" w:space="0" w:color="auto"/>
          </w:divBdr>
        </w:div>
        <w:div w:id="235870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2BDBA99EE9D134EA09DCE241DCC5BAE" ma:contentTypeVersion="13" ma:contentTypeDescription="Vytvoří nový dokument" ma:contentTypeScope="" ma:versionID="64014e21cd5df4b1e52c0bb9ba242a30">
  <xsd:schema xmlns:xsd="http://www.w3.org/2001/XMLSchema" xmlns:xs="http://www.w3.org/2001/XMLSchema" xmlns:p="http://schemas.microsoft.com/office/2006/metadata/properties" xmlns:ns3="c8992e42-6a5d-4fa5-b062-4f44af4dce34" xmlns:ns4="9436989a-6307-4e86-affd-18abae883d6e" targetNamespace="http://schemas.microsoft.com/office/2006/metadata/properties" ma:root="true" ma:fieldsID="5ef3f0ed82b3f584e43308ccf499af59" ns3:_="" ns4:_="">
    <xsd:import namespace="c8992e42-6a5d-4fa5-b062-4f44af4dce34"/>
    <xsd:import namespace="9436989a-6307-4e86-affd-18abae883d6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92e42-6a5d-4fa5-b062-4f44af4dce3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36989a-6307-4e86-affd-18abae883d6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15ACCF-22C8-454F-BEEF-CEBADA704520}">
  <ds:schemaRefs>
    <ds:schemaRef ds:uri="c8992e42-6a5d-4fa5-b062-4f44af4dce34"/>
    <ds:schemaRef ds:uri="http://purl.org/dc/terms/"/>
    <ds:schemaRef ds:uri="9436989a-6307-4e86-affd-18abae883d6e"/>
    <ds:schemaRef ds:uri="http://schemas.microsoft.com/office/2006/metadata/properties"/>
    <ds:schemaRef ds:uri="http://schemas.microsoft.com/office/infopath/2007/PartnerControls"/>
    <ds:schemaRef ds:uri="http://www.w3.org/XML/1998/namespace"/>
    <ds:schemaRef ds:uri="http://purl.org/dc/dcmitype/"/>
    <ds:schemaRef ds:uri="http://schemas.openxmlformats.org/package/2006/metadata/core-properties"/>
    <ds:schemaRef ds:uri="http://schemas.microsoft.com/office/2006/documentManagement/types"/>
    <ds:schemaRef ds:uri="http://purl.org/dc/elements/1.1/"/>
  </ds:schemaRefs>
</ds:datastoreItem>
</file>

<file path=customXml/itemProps2.xml><?xml version="1.0" encoding="utf-8"?>
<ds:datastoreItem xmlns:ds="http://schemas.openxmlformats.org/officeDocument/2006/customXml" ds:itemID="{40A573CA-7AAD-4199-8497-467E4BF295CB}">
  <ds:schemaRefs>
    <ds:schemaRef ds:uri="http://schemas.microsoft.com/sharepoint/v3/contenttype/forms"/>
  </ds:schemaRefs>
</ds:datastoreItem>
</file>

<file path=customXml/itemProps3.xml><?xml version="1.0" encoding="utf-8"?>
<ds:datastoreItem xmlns:ds="http://schemas.openxmlformats.org/officeDocument/2006/customXml" ds:itemID="{093AC084-1C1C-4F14-B5D0-78DDEE018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992e42-6a5d-4fa5-b062-4f44af4dce34"/>
    <ds:schemaRef ds:uri="9436989a-6307-4e86-affd-18abae883d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548A76-5320-4511-A377-EEB3224D5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613</Words>
  <Characters>3618</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Gábi</dc:creator>
  <cp:lastModifiedBy>Kadlčík Stanislav</cp:lastModifiedBy>
  <cp:revision>18</cp:revision>
  <cp:lastPrinted>2014-09-24T11:35:00Z</cp:lastPrinted>
  <dcterms:created xsi:type="dcterms:W3CDTF">2025-04-01T18:04:00Z</dcterms:created>
  <dcterms:modified xsi:type="dcterms:W3CDTF">2025-04-17T08:02:00Z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0x01010062BDBA99EE9D134EA09DCE241DCC5BAE</vt:lpwstr>
  </property>
</Properties>
</file>